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88" w:rsidRPr="00F03599" w:rsidRDefault="006C168B" w:rsidP="00FB1788">
      <w:pPr>
        <w:pStyle w:val="Title"/>
        <w:rPr>
          <w:rFonts w:ascii="Times New Roman" w:hAnsi="Times New Roman"/>
          <w:sz w:val="52"/>
        </w:rPr>
      </w:pPr>
      <w:r w:rsidRPr="00F03599">
        <w:rPr>
          <w:rFonts w:ascii="Times New Roman" w:hAnsi="Times New Roman"/>
          <w:sz w:val="52"/>
        </w:rPr>
        <w:t>Florida State School of Theatre</w:t>
      </w:r>
    </w:p>
    <w:p w:rsidR="006C168B" w:rsidRPr="00F03599" w:rsidRDefault="006C168B" w:rsidP="00B553C2">
      <w:pPr>
        <w:pStyle w:val="Heading1"/>
        <w:rPr>
          <w:rFonts w:ascii="Times New Roman" w:hAnsi="Times New Roman"/>
          <w:sz w:val="44"/>
          <w:szCs w:val="44"/>
        </w:rPr>
      </w:pPr>
      <w:r w:rsidRPr="00F03599">
        <w:rPr>
          <w:rFonts w:ascii="Times New Roman" w:hAnsi="Times New Roman"/>
          <w:sz w:val="44"/>
          <w:szCs w:val="44"/>
        </w:rPr>
        <w:t>MFA Technical Production</w:t>
      </w:r>
      <w:r w:rsidR="00FB1788" w:rsidRPr="00F03599">
        <w:rPr>
          <w:rFonts w:ascii="Times New Roman" w:hAnsi="Times New Roman"/>
          <w:sz w:val="44"/>
          <w:szCs w:val="44"/>
        </w:rPr>
        <w:t xml:space="preserve"> Program</w:t>
      </w:r>
    </w:p>
    <w:p w:rsidR="006C168B" w:rsidRPr="00F03599" w:rsidRDefault="006C168B" w:rsidP="00B553C2"/>
    <w:p w:rsidR="006C168B" w:rsidRPr="00F03599" w:rsidRDefault="005E4F12" w:rsidP="00B553C2">
      <w:pPr>
        <w:spacing w:line="240" w:lineRule="atLeast"/>
        <w:jc w:val="center"/>
        <w:rPr>
          <w:b/>
          <w:snapToGrid w:val="0"/>
          <w:sz w:val="28"/>
          <w:szCs w:val="28"/>
        </w:rPr>
      </w:pPr>
      <w:r w:rsidRPr="00F03599">
        <w:rPr>
          <w:b/>
          <w:snapToGrid w:val="0"/>
          <w:sz w:val="28"/>
          <w:szCs w:val="28"/>
        </w:rPr>
        <w:t>www.theatre.fsu.edu</w:t>
      </w:r>
    </w:p>
    <w:p w:rsidR="006C168B" w:rsidRPr="00F03599" w:rsidRDefault="00071829" w:rsidP="00B553C2">
      <w:pPr>
        <w:spacing w:line="240" w:lineRule="atLeast"/>
        <w:jc w:val="center"/>
        <w:rPr>
          <w:b/>
          <w:snapToGrid w:val="0"/>
          <w:sz w:val="28"/>
          <w:szCs w:val="28"/>
        </w:rPr>
      </w:pPr>
      <w:hyperlink r:id="rId8" w:history="1">
        <w:r w:rsidR="006C168B" w:rsidRPr="00F03599">
          <w:rPr>
            <w:rStyle w:val="Hyperlink"/>
            <w:b/>
            <w:snapToGrid w:val="0"/>
            <w:color w:val="auto"/>
            <w:sz w:val="28"/>
            <w:szCs w:val="28"/>
          </w:rPr>
          <w:t>rcoleman@fsu.edu</w:t>
        </w:r>
      </w:hyperlink>
    </w:p>
    <w:p w:rsidR="006C168B" w:rsidRPr="00F03599" w:rsidRDefault="006C168B" w:rsidP="00B553C2">
      <w:pPr>
        <w:spacing w:line="240" w:lineRule="atLeast"/>
        <w:jc w:val="center"/>
        <w:rPr>
          <w:b/>
          <w:snapToGrid w:val="0"/>
          <w:sz w:val="28"/>
        </w:rPr>
      </w:pPr>
      <w:r w:rsidRPr="00F03599">
        <w:rPr>
          <w:b/>
          <w:snapToGrid w:val="0"/>
          <w:sz w:val="28"/>
          <w:szCs w:val="28"/>
        </w:rPr>
        <w:t>850 644 4305</w:t>
      </w:r>
    </w:p>
    <w:p w:rsidR="00F933D9" w:rsidRPr="00F03599" w:rsidRDefault="00F933D9" w:rsidP="00B553C2">
      <w:pPr>
        <w:spacing w:line="240" w:lineRule="atLeast"/>
        <w:jc w:val="center"/>
        <w:rPr>
          <w:b/>
          <w:snapToGrid w:val="0"/>
        </w:rPr>
      </w:pPr>
    </w:p>
    <w:p w:rsidR="004A7B3B" w:rsidRPr="00F03599" w:rsidRDefault="00F933D9" w:rsidP="004A7B3B">
      <w:pPr>
        <w:spacing w:line="240" w:lineRule="atLeast"/>
        <w:rPr>
          <w:b/>
          <w:snapToGrid w:val="0"/>
          <w:sz w:val="28"/>
          <w:szCs w:val="28"/>
          <w:u w:val="single"/>
        </w:rPr>
      </w:pPr>
      <w:r w:rsidRPr="00F03599">
        <w:rPr>
          <w:b/>
          <w:snapToGrid w:val="0"/>
          <w:sz w:val="28"/>
          <w:szCs w:val="28"/>
          <w:u w:val="single"/>
        </w:rPr>
        <w:t xml:space="preserve">Our Mission: </w:t>
      </w:r>
    </w:p>
    <w:p w:rsidR="006C168B" w:rsidRPr="00F03599" w:rsidRDefault="00F933D9" w:rsidP="004A7B3B">
      <w:pPr>
        <w:spacing w:line="240" w:lineRule="atLeast"/>
        <w:ind w:left="720"/>
        <w:rPr>
          <w:snapToGrid w:val="0"/>
          <w:sz w:val="28"/>
          <w:szCs w:val="28"/>
        </w:rPr>
      </w:pPr>
      <w:r w:rsidRPr="00F03599">
        <w:rPr>
          <w:snapToGrid w:val="0"/>
          <w:sz w:val="28"/>
          <w:szCs w:val="28"/>
        </w:rPr>
        <w:t>To provide our students with the training, experience, and philosophy to have a rewarding, sustainable career at any level desired.</w:t>
      </w:r>
    </w:p>
    <w:p w:rsidR="00F933D9" w:rsidRPr="00F03599" w:rsidRDefault="00F933D9" w:rsidP="00B553C2">
      <w:pPr>
        <w:spacing w:line="240" w:lineRule="atLeast"/>
        <w:rPr>
          <w:b/>
          <w:snapToGrid w:val="0"/>
        </w:rPr>
      </w:pPr>
    </w:p>
    <w:p w:rsidR="006C168B" w:rsidRPr="00F03599" w:rsidRDefault="006C168B" w:rsidP="00B553C2">
      <w:pPr>
        <w:pStyle w:val="Heading2"/>
        <w:rPr>
          <w:rFonts w:ascii="Times New Roman" w:hAnsi="Times New Roman"/>
          <w:i w:val="0"/>
          <w:sz w:val="24"/>
        </w:rPr>
      </w:pPr>
      <w:r w:rsidRPr="00F03599">
        <w:rPr>
          <w:rFonts w:ascii="Times New Roman" w:hAnsi="Times New Roman"/>
          <w:i w:val="0"/>
          <w:sz w:val="24"/>
        </w:rPr>
        <w:t>Selected Technical Production Classes</w:t>
      </w:r>
    </w:p>
    <w:p w:rsidR="006C168B" w:rsidRPr="00F03599" w:rsidRDefault="006C168B" w:rsidP="00B553C2">
      <w:pPr>
        <w:spacing w:line="240" w:lineRule="atLeast"/>
        <w:rPr>
          <w:snapToGrid w:val="0"/>
        </w:rPr>
      </w:pPr>
    </w:p>
    <w:p w:rsidR="006C168B" w:rsidRPr="00F03599" w:rsidRDefault="006C168B" w:rsidP="00B553C2">
      <w:pPr>
        <w:pStyle w:val="BodyText"/>
        <w:ind w:left="720"/>
        <w:rPr>
          <w:b/>
          <w:bCs/>
        </w:rPr>
      </w:pPr>
      <w:r w:rsidRPr="00F03599">
        <w:rPr>
          <w:b/>
          <w:bCs/>
        </w:rPr>
        <w:t>Stru</w:t>
      </w:r>
      <w:r w:rsidR="00F03599" w:rsidRPr="00F03599">
        <w:rPr>
          <w:b/>
          <w:bCs/>
        </w:rPr>
        <w:t xml:space="preserve">ctural Design for the Stage I, </w:t>
      </w:r>
      <w:r w:rsidRPr="00F03599">
        <w:rPr>
          <w:b/>
          <w:bCs/>
        </w:rPr>
        <w:t>II</w:t>
      </w:r>
      <w:r w:rsidR="00801ED3">
        <w:rPr>
          <w:b/>
          <w:bCs/>
        </w:rPr>
        <w:t>, III</w:t>
      </w:r>
    </w:p>
    <w:p w:rsidR="006C168B" w:rsidRPr="00F03599" w:rsidRDefault="006C168B" w:rsidP="00B553C2">
      <w:pPr>
        <w:pStyle w:val="BodyText"/>
        <w:ind w:left="720"/>
      </w:pPr>
      <w:r w:rsidRPr="00F03599">
        <w:t xml:space="preserve"> </w:t>
      </w:r>
      <w:r w:rsidRPr="00F03599">
        <w:tab/>
        <w:t>Structures I, II</w:t>
      </w:r>
      <w:r w:rsidR="00801ED3">
        <w:t>, III</w:t>
      </w:r>
      <w:r w:rsidRPr="00F03599">
        <w:t xml:space="preserve"> - Strength of materials and engineering techniques using non-calculus math</w:t>
      </w:r>
    </w:p>
    <w:p w:rsidR="006C168B" w:rsidRPr="00F03599" w:rsidRDefault="006C168B" w:rsidP="00B553C2">
      <w:pPr>
        <w:pStyle w:val="BodyText"/>
        <w:ind w:left="720"/>
      </w:pPr>
      <w:r w:rsidRPr="00F03599">
        <w:rPr>
          <w:b/>
          <w:bCs/>
        </w:rPr>
        <w:t>Technical Production I &amp; II</w:t>
      </w:r>
      <w:r w:rsidRPr="00F03599">
        <w:t xml:space="preserve">: </w:t>
      </w:r>
    </w:p>
    <w:p w:rsidR="006C168B" w:rsidRPr="00F03599" w:rsidRDefault="006C168B" w:rsidP="00B553C2">
      <w:pPr>
        <w:pStyle w:val="BodyText"/>
        <w:ind w:left="720" w:firstLine="720"/>
      </w:pPr>
      <w:proofErr w:type="gramStart"/>
      <w:r w:rsidRPr="00F03599">
        <w:t>Explores the production process from script choice to load out.</w:t>
      </w:r>
      <w:proofErr w:type="gramEnd"/>
      <w:r w:rsidRPr="00F03599">
        <w:t xml:space="preserve"> </w:t>
      </w:r>
    </w:p>
    <w:p w:rsidR="006C168B" w:rsidRPr="00F03599" w:rsidRDefault="006C168B" w:rsidP="00B553C2">
      <w:pPr>
        <w:spacing w:line="240" w:lineRule="atLeast"/>
        <w:ind w:firstLine="720"/>
        <w:rPr>
          <w:b/>
          <w:bCs/>
          <w:snapToGrid w:val="0"/>
        </w:rPr>
      </w:pPr>
      <w:r w:rsidRPr="00F03599">
        <w:rPr>
          <w:b/>
          <w:bCs/>
          <w:snapToGrid w:val="0"/>
        </w:rPr>
        <w:t>Electricity and Electronics</w:t>
      </w:r>
    </w:p>
    <w:p w:rsidR="006C168B" w:rsidRPr="00F03599" w:rsidRDefault="006C168B" w:rsidP="00B553C2">
      <w:pPr>
        <w:spacing w:line="240" w:lineRule="atLeast"/>
        <w:ind w:left="1440"/>
        <w:rPr>
          <w:snapToGrid w:val="0"/>
        </w:rPr>
      </w:pPr>
      <w:r w:rsidRPr="00F03599">
        <w:rPr>
          <w:snapToGrid w:val="0"/>
        </w:rPr>
        <w:t>Introduction to electricity and electronics primarily used in the entertainment industry for lighting, sound, automation, and show control.</w:t>
      </w:r>
    </w:p>
    <w:p w:rsidR="006C168B" w:rsidRPr="00F03599" w:rsidRDefault="006C168B" w:rsidP="00B553C2">
      <w:pPr>
        <w:spacing w:line="240" w:lineRule="atLeast"/>
        <w:ind w:firstLine="720"/>
        <w:rPr>
          <w:b/>
          <w:bCs/>
          <w:snapToGrid w:val="0"/>
        </w:rPr>
      </w:pPr>
      <w:r w:rsidRPr="00F03599">
        <w:rPr>
          <w:b/>
          <w:bCs/>
          <w:snapToGrid w:val="0"/>
        </w:rPr>
        <w:t>Physics for the Stage</w:t>
      </w:r>
    </w:p>
    <w:p w:rsidR="006C168B" w:rsidRPr="00F03599" w:rsidRDefault="006C168B" w:rsidP="00B553C2">
      <w:pPr>
        <w:spacing w:line="240" w:lineRule="atLeast"/>
        <w:ind w:left="1440"/>
        <w:rPr>
          <w:snapToGrid w:val="0"/>
        </w:rPr>
      </w:pPr>
      <w:proofErr w:type="gramStart"/>
      <w:r w:rsidRPr="00F03599">
        <w:rPr>
          <w:snapToGrid w:val="0"/>
        </w:rPr>
        <w:t>An introduction to the</w:t>
      </w:r>
      <w:r w:rsidR="00C7489B" w:rsidRPr="00F03599">
        <w:rPr>
          <w:snapToGrid w:val="0"/>
        </w:rPr>
        <w:t xml:space="preserve"> physics of moving scenery for the</w:t>
      </w:r>
      <w:r w:rsidRPr="00F03599">
        <w:rPr>
          <w:snapToGrid w:val="0"/>
        </w:rPr>
        <w:t xml:space="preserve"> design of stage machinery.</w:t>
      </w:r>
      <w:proofErr w:type="gramEnd"/>
    </w:p>
    <w:p w:rsidR="006C168B" w:rsidRPr="00F03599" w:rsidRDefault="0068250D" w:rsidP="00B553C2">
      <w:pPr>
        <w:spacing w:line="240" w:lineRule="atLeast"/>
        <w:ind w:firstLine="720"/>
      </w:pPr>
      <w:r>
        <w:rPr>
          <w:b/>
          <w:bCs/>
          <w:snapToGrid w:val="0"/>
        </w:rPr>
        <w:t>Software for</w:t>
      </w:r>
      <w:r w:rsidR="006C168B" w:rsidRPr="00F03599">
        <w:rPr>
          <w:b/>
          <w:bCs/>
          <w:snapToGrid w:val="0"/>
        </w:rPr>
        <w:t xml:space="preserve"> Tech</w:t>
      </w:r>
      <w:r>
        <w:rPr>
          <w:b/>
          <w:bCs/>
          <w:snapToGrid w:val="0"/>
        </w:rPr>
        <w:t>nical Production</w:t>
      </w:r>
      <w:r w:rsidR="006C168B" w:rsidRPr="00F03599">
        <w:t>:</w:t>
      </w:r>
    </w:p>
    <w:p w:rsidR="006C168B" w:rsidRPr="00F03599" w:rsidRDefault="006C168B" w:rsidP="00B553C2">
      <w:pPr>
        <w:spacing w:line="240" w:lineRule="atLeast"/>
        <w:ind w:left="1440"/>
      </w:pPr>
      <w:proofErr w:type="gramStart"/>
      <w:r w:rsidRPr="00F03599">
        <w:t>A</w:t>
      </w:r>
      <w:r w:rsidR="0068250D">
        <w:t xml:space="preserve"> </w:t>
      </w:r>
      <w:r w:rsidR="00F41BD8" w:rsidRPr="00F03599">
        <w:t xml:space="preserve">study of </w:t>
      </w:r>
      <w:r w:rsidR="0068250D">
        <w:t>technical production software including AutoCAD 2016</w:t>
      </w:r>
      <w:r w:rsidRPr="00F03599">
        <w:t xml:space="preserve"> to increase proficiency as well as communic</w:t>
      </w:r>
      <w:r w:rsidR="0068250D">
        <w:t>ation</w:t>
      </w:r>
      <w:r w:rsidRPr="00F03599">
        <w:t>.</w:t>
      </w:r>
      <w:proofErr w:type="gramEnd"/>
    </w:p>
    <w:p w:rsidR="006C168B" w:rsidRPr="00F03599" w:rsidRDefault="006C168B" w:rsidP="00B553C2">
      <w:pPr>
        <w:spacing w:line="240" w:lineRule="atLeast"/>
        <w:ind w:firstLine="720"/>
      </w:pPr>
      <w:r w:rsidRPr="00F03599">
        <w:rPr>
          <w:b/>
          <w:bCs/>
        </w:rPr>
        <w:t>Stage Rigging</w:t>
      </w:r>
      <w:r w:rsidRPr="00F03599">
        <w:t>:</w:t>
      </w:r>
    </w:p>
    <w:p w:rsidR="006C168B" w:rsidRPr="00F03599" w:rsidRDefault="006C168B" w:rsidP="00B553C2">
      <w:pPr>
        <w:spacing w:line="240" w:lineRule="atLeast"/>
        <w:ind w:left="1440"/>
      </w:pPr>
      <w:r w:rsidRPr="00F03599">
        <w:t>An analysis of safe rigging practices, equipment, and loading constraints for permanent and temporary theatrical rigging.</w:t>
      </w:r>
    </w:p>
    <w:p w:rsidR="006C168B" w:rsidRPr="00F03599" w:rsidRDefault="006C168B" w:rsidP="00B553C2">
      <w:pPr>
        <w:pStyle w:val="Heading4"/>
        <w:ind w:left="720"/>
        <w:rPr>
          <w:rFonts w:ascii="Times New Roman" w:hAnsi="Times New Roman"/>
          <w:sz w:val="24"/>
        </w:rPr>
      </w:pPr>
      <w:r w:rsidRPr="00F03599">
        <w:rPr>
          <w:rFonts w:ascii="Times New Roman" w:hAnsi="Times New Roman"/>
          <w:bCs w:val="0"/>
          <w:sz w:val="24"/>
        </w:rPr>
        <w:t>Leadership and Management</w:t>
      </w:r>
      <w:r w:rsidRPr="00F03599">
        <w:rPr>
          <w:rFonts w:ascii="Times New Roman" w:hAnsi="Times New Roman"/>
          <w:sz w:val="24"/>
        </w:rPr>
        <w:t xml:space="preserve">: </w:t>
      </w:r>
    </w:p>
    <w:p w:rsidR="006C168B" w:rsidRPr="00F03599" w:rsidRDefault="0098424F" w:rsidP="00B553C2">
      <w:pPr>
        <w:pStyle w:val="Heading4"/>
        <w:ind w:left="720" w:firstLine="720"/>
        <w:rPr>
          <w:rFonts w:ascii="Times New Roman" w:hAnsi="Times New Roman"/>
          <w:sz w:val="24"/>
        </w:rPr>
      </w:pPr>
      <w:proofErr w:type="gramStart"/>
      <w:r w:rsidRPr="00F03599">
        <w:rPr>
          <w:rFonts w:ascii="Times New Roman" w:hAnsi="Times New Roman"/>
          <w:b w:val="0"/>
          <w:sz w:val="24"/>
        </w:rPr>
        <w:t>The study</w:t>
      </w:r>
      <w:r w:rsidR="006C168B" w:rsidRPr="00F03599">
        <w:rPr>
          <w:rFonts w:ascii="Times New Roman" w:hAnsi="Times New Roman"/>
          <w:b w:val="0"/>
          <w:sz w:val="24"/>
        </w:rPr>
        <w:t xml:space="preserve"> of management techniques and the elements of effective leadership</w:t>
      </w:r>
      <w:r w:rsidR="006C168B" w:rsidRPr="00F03599">
        <w:rPr>
          <w:rFonts w:ascii="Times New Roman" w:hAnsi="Times New Roman"/>
          <w:sz w:val="24"/>
        </w:rPr>
        <w:t>.</w:t>
      </w:r>
      <w:proofErr w:type="gramEnd"/>
    </w:p>
    <w:p w:rsidR="006C168B" w:rsidRPr="00F03599" w:rsidRDefault="006C168B" w:rsidP="00B553C2">
      <w:pPr>
        <w:ind w:left="720"/>
      </w:pPr>
      <w:r w:rsidRPr="00F03599">
        <w:rPr>
          <w:b/>
          <w:bCs/>
        </w:rPr>
        <w:t>Technical Production and Management</w:t>
      </w:r>
      <w:r w:rsidRPr="00F03599">
        <w:t xml:space="preserve">: </w:t>
      </w:r>
    </w:p>
    <w:p w:rsidR="006C168B" w:rsidRPr="00F03599" w:rsidRDefault="006C168B" w:rsidP="00B553C2">
      <w:pPr>
        <w:ind w:left="1440"/>
      </w:pPr>
      <w:r w:rsidRPr="00F03599">
        <w:t>Examines planning and execution of complex projects as a technical and production manager for the</w:t>
      </w:r>
      <w:r w:rsidR="00C7489B" w:rsidRPr="00F03599">
        <w:t xml:space="preserve"> performing </w:t>
      </w:r>
      <w:r w:rsidRPr="00F03599">
        <w:t xml:space="preserve">arts. </w:t>
      </w:r>
    </w:p>
    <w:p w:rsidR="006C168B" w:rsidRPr="00F03599" w:rsidRDefault="006C168B" w:rsidP="00B553C2">
      <w:pPr>
        <w:ind w:firstLine="720"/>
        <w:rPr>
          <w:b/>
        </w:rPr>
      </w:pPr>
      <w:r w:rsidRPr="00F03599">
        <w:rPr>
          <w:b/>
        </w:rPr>
        <w:t>Hydraulics and Pneumatics:</w:t>
      </w:r>
    </w:p>
    <w:p w:rsidR="006C168B" w:rsidRPr="00F03599" w:rsidRDefault="006C168B" w:rsidP="00B553C2">
      <w:pPr>
        <w:ind w:left="1440"/>
      </w:pPr>
      <w:proofErr w:type="gramStart"/>
      <w:r w:rsidRPr="00F03599">
        <w:t>An introduction to the use and design of hydraulic and pneumatic machinery and devices for the stage.</w:t>
      </w:r>
      <w:proofErr w:type="gramEnd"/>
    </w:p>
    <w:p w:rsidR="006C168B" w:rsidRPr="00F03599" w:rsidRDefault="006C168B" w:rsidP="00B553C2">
      <w:pPr>
        <w:ind w:firstLine="720"/>
        <w:rPr>
          <w:b/>
        </w:rPr>
      </w:pPr>
      <w:r w:rsidRPr="00F03599">
        <w:rPr>
          <w:b/>
        </w:rPr>
        <w:t>Design of Stage Machinery:</w:t>
      </w:r>
    </w:p>
    <w:p w:rsidR="006C168B" w:rsidRPr="00F03599" w:rsidRDefault="006C168B" w:rsidP="00B553C2">
      <w:pPr>
        <w:ind w:left="1440"/>
      </w:pPr>
      <w:r w:rsidRPr="00F03599">
        <w:t>A study of machine design for the stage, which incorporates physical constraints, power needs, and the safety factors involved.</w:t>
      </w:r>
    </w:p>
    <w:p w:rsidR="006C168B" w:rsidRPr="00F03599" w:rsidRDefault="006C168B" w:rsidP="00B553C2">
      <w:pPr>
        <w:pStyle w:val="Heading7"/>
        <w:rPr>
          <w:rFonts w:ascii="Times New Roman" w:hAnsi="Times New Roman"/>
          <w:b/>
          <w:bCs/>
        </w:rPr>
      </w:pPr>
      <w:r w:rsidRPr="00F03599">
        <w:rPr>
          <w:rFonts w:ascii="Times New Roman" w:hAnsi="Times New Roman"/>
          <w:b/>
          <w:bCs/>
        </w:rPr>
        <w:t xml:space="preserve">Industrial Hygiene for the Stage: </w:t>
      </w:r>
    </w:p>
    <w:p w:rsidR="006C168B" w:rsidRPr="00F03599" w:rsidRDefault="006C168B" w:rsidP="00B553C2">
      <w:pPr>
        <w:pStyle w:val="Heading7"/>
        <w:ind w:left="720"/>
        <w:rPr>
          <w:rFonts w:ascii="Times New Roman" w:hAnsi="Times New Roman"/>
        </w:rPr>
      </w:pPr>
      <w:r w:rsidRPr="00F03599">
        <w:rPr>
          <w:rFonts w:ascii="Times New Roman" w:hAnsi="Times New Roman"/>
        </w:rPr>
        <w:t xml:space="preserve">Industrial </w:t>
      </w:r>
      <w:proofErr w:type="gramStart"/>
      <w:r w:rsidRPr="00F03599">
        <w:rPr>
          <w:rFonts w:ascii="Times New Roman" w:hAnsi="Times New Roman"/>
        </w:rPr>
        <w:t>hygiene</w:t>
      </w:r>
      <w:r w:rsidR="00C7489B" w:rsidRPr="00F03599">
        <w:rPr>
          <w:rFonts w:ascii="Times New Roman" w:hAnsi="Times New Roman"/>
        </w:rPr>
        <w:t>(</w:t>
      </w:r>
      <w:proofErr w:type="gramEnd"/>
      <w:r w:rsidR="00C7489B" w:rsidRPr="00F03599">
        <w:rPr>
          <w:rFonts w:ascii="Times New Roman" w:hAnsi="Times New Roman"/>
        </w:rPr>
        <w:t>safety)</w:t>
      </w:r>
      <w:r w:rsidRPr="00F03599">
        <w:rPr>
          <w:rFonts w:ascii="Times New Roman" w:hAnsi="Times New Roman"/>
        </w:rPr>
        <w:t xml:space="preserve">for theatre technicians. </w:t>
      </w:r>
    </w:p>
    <w:p w:rsidR="006C168B" w:rsidRPr="00F03599" w:rsidRDefault="006C168B" w:rsidP="00B553C2">
      <w:pPr>
        <w:ind w:firstLine="720"/>
        <w:rPr>
          <w:b/>
        </w:rPr>
      </w:pPr>
      <w:r w:rsidRPr="00F03599">
        <w:rPr>
          <w:b/>
        </w:rPr>
        <w:t>Automation Control:</w:t>
      </w:r>
    </w:p>
    <w:p w:rsidR="005E4F12" w:rsidRPr="00F03599" w:rsidRDefault="006C168B" w:rsidP="004D671D">
      <w:pPr>
        <w:ind w:left="1440"/>
        <w:rPr>
          <w:b/>
          <w:bCs/>
        </w:rPr>
      </w:pPr>
      <w:r w:rsidRPr="00F03599">
        <w:t>A theoretical and practical look at the control side of automated scenery, which includes switch logic, PLC programming, positioning feedback, and po</w:t>
      </w:r>
      <w:r w:rsidR="004D671D">
        <w:t>wer considerations</w:t>
      </w:r>
    </w:p>
    <w:p w:rsidR="006C168B" w:rsidRPr="00F03599" w:rsidRDefault="006C168B" w:rsidP="00B553C2">
      <w:pPr>
        <w:ind w:firstLine="720"/>
        <w:rPr>
          <w:b/>
          <w:bCs/>
        </w:rPr>
      </w:pPr>
      <w:r w:rsidRPr="00F03599">
        <w:rPr>
          <w:b/>
          <w:bCs/>
        </w:rPr>
        <w:t>Leadership and Organizational Management in the Arts</w:t>
      </w:r>
    </w:p>
    <w:p w:rsidR="006C168B" w:rsidRPr="00F03599" w:rsidRDefault="006C168B" w:rsidP="00B553C2">
      <w:pPr>
        <w:ind w:firstLine="720"/>
        <w:rPr>
          <w:bCs/>
        </w:rPr>
      </w:pPr>
      <w:r w:rsidRPr="00F03599">
        <w:rPr>
          <w:b/>
          <w:bCs/>
        </w:rPr>
        <w:tab/>
      </w:r>
      <w:r w:rsidRPr="00F03599">
        <w:rPr>
          <w:bCs/>
        </w:rPr>
        <w:t>An overview of effective leadership practices in the arts</w:t>
      </w:r>
    </w:p>
    <w:p w:rsidR="004D671D" w:rsidRDefault="004D671D" w:rsidP="004D671D">
      <w:pPr>
        <w:ind w:firstLine="720"/>
        <w:rPr>
          <w:b/>
          <w:bCs/>
        </w:rPr>
      </w:pPr>
    </w:p>
    <w:p w:rsidR="006C168B" w:rsidRPr="00F03599" w:rsidRDefault="006C168B" w:rsidP="004D671D">
      <w:pPr>
        <w:ind w:firstLine="720"/>
        <w:rPr>
          <w:b/>
          <w:bCs/>
        </w:rPr>
      </w:pPr>
      <w:r w:rsidRPr="00F03599">
        <w:rPr>
          <w:b/>
          <w:bCs/>
        </w:rPr>
        <w:t>Practicum in Technical Theatre</w:t>
      </w:r>
    </w:p>
    <w:p w:rsidR="006C168B" w:rsidRPr="00F03599" w:rsidRDefault="006C168B" w:rsidP="00B553C2">
      <w:pPr>
        <w:ind w:firstLine="720"/>
        <w:rPr>
          <w:bCs/>
        </w:rPr>
      </w:pPr>
      <w:r w:rsidRPr="00F03599">
        <w:rPr>
          <w:b/>
          <w:bCs/>
        </w:rPr>
        <w:tab/>
      </w:r>
      <w:r w:rsidRPr="00F03599">
        <w:rPr>
          <w:bCs/>
        </w:rPr>
        <w:t>Practical application of class work and training,</w:t>
      </w:r>
    </w:p>
    <w:p w:rsidR="006C168B" w:rsidRPr="00F03599" w:rsidRDefault="006C168B" w:rsidP="00B553C2">
      <w:pPr>
        <w:ind w:firstLine="720"/>
      </w:pPr>
      <w:r w:rsidRPr="00F03599">
        <w:rPr>
          <w:b/>
          <w:bCs/>
        </w:rPr>
        <w:lastRenderedPageBreak/>
        <w:t>Internship</w:t>
      </w:r>
    </w:p>
    <w:p w:rsidR="006C168B" w:rsidRPr="00F03599" w:rsidRDefault="006C168B" w:rsidP="00B553C2">
      <w:pPr>
        <w:ind w:left="1440"/>
      </w:pPr>
      <w:r w:rsidRPr="00F03599">
        <w:t xml:space="preserve">Various internships available </w:t>
      </w:r>
    </w:p>
    <w:p w:rsidR="006C168B" w:rsidRPr="00F03599" w:rsidRDefault="006C168B" w:rsidP="00B553C2">
      <w:pPr>
        <w:pStyle w:val="BodyText"/>
        <w:spacing w:line="240" w:lineRule="auto"/>
      </w:pPr>
      <w:r w:rsidRPr="00F03599">
        <w:tab/>
      </w:r>
      <w:r w:rsidR="00FB1788" w:rsidRPr="00F03599">
        <w:rPr>
          <w:b/>
          <w:bCs/>
        </w:rPr>
        <w:t xml:space="preserve">Selected </w:t>
      </w:r>
      <w:proofErr w:type="spellStart"/>
      <w:r w:rsidR="00FB1788" w:rsidRPr="00F03599">
        <w:rPr>
          <w:b/>
          <w:bCs/>
        </w:rPr>
        <w:t>E</w:t>
      </w:r>
      <w:r w:rsidR="00356E29" w:rsidRPr="00F03599">
        <w:rPr>
          <w:b/>
          <w:bCs/>
        </w:rPr>
        <w:t>electives</w:t>
      </w:r>
      <w:proofErr w:type="spellEnd"/>
      <w:r w:rsidRPr="00F03599">
        <w:rPr>
          <w:b/>
          <w:bCs/>
        </w:rPr>
        <w:t>, Directed Independent Study, Selected Topics</w:t>
      </w:r>
    </w:p>
    <w:p w:rsidR="006C168B" w:rsidRPr="00F03599" w:rsidRDefault="006C168B" w:rsidP="00B553C2">
      <w:pPr>
        <w:pStyle w:val="BodyText"/>
        <w:spacing w:line="240" w:lineRule="auto"/>
        <w:ind w:left="720" w:firstLine="720"/>
      </w:pPr>
      <w:proofErr w:type="gramStart"/>
      <w:r w:rsidRPr="00F03599">
        <w:t>According to individual student needs.</w:t>
      </w:r>
      <w:proofErr w:type="gramEnd"/>
      <w:r w:rsidRPr="00F03599">
        <w:t xml:space="preserve"> </w:t>
      </w:r>
    </w:p>
    <w:p w:rsidR="006C168B" w:rsidRPr="00F03599" w:rsidRDefault="006C168B" w:rsidP="00B553C2"/>
    <w:p w:rsidR="006C168B" w:rsidRPr="00F03599" w:rsidRDefault="006C168B" w:rsidP="00B553C2">
      <w:pPr>
        <w:spacing w:line="240" w:lineRule="atLeast"/>
        <w:rPr>
          <w:b/>
          <w:snapToGrid w:val="0"/>
        </w:rPr>
      </w:pPr>
      <w:r w:rsidRPr="00F03599">
        <w:rPr>
          <w:b/>
          <w:snapToGrid w:val="0"/>
        </w:rPr>
        <w:t>Other Classes Include:</w:t>
      </w:r>
    </w:p>
    <w:p w:rsidR="006C168B" w:rsidRPr="00F03599" w:rsidRDefault="006C168B" w:rsidP="00B553C2">
      <w:pPr>
        <w:spacing w:line="240" w:lineRule="atLeast"/>
        <w:rPr>
          <w:b/>
          <w:snapToGrid w:val="0"/>
          <w:u w:val="single"/>
        </w:rPr>
      </w:pPr>
    </w:p>
    <w:p w:rsidR="006C168B" w:rsidRPr="004D671D" w:rsidRDefault="006C168B" w:rsidP="00B553C2">
      <w:pPr>
        <w:spacing w:line="240" w:lineRule="atLeast"/>
        <w:rPr>
          <w:bCs/>
          <w:snapToGrid w:val="0"/>
        </w:rPr>
      </w:pPr>
      <w:r w:rsidRPr="00F03599">
        <w:rPr>
          <w:b/>
          <w:snapToGrid w:val="0"/>
        </w:rPr>
        <w:tab/>
      </w:r>
      <w:r w:rsidRPr="004D671D">
        <w:rPr>
          <w:bCs/>
          <w:snapToGrid w:val="0"/>
        </w:rPr>
        <w:t xml:space="preserve">Theatre History </w:t>
      </w:r>
    </w:p>
    <w:p w:rsidR="006C168B" w:rsidRPr="004D671D" w:rsidRDefault="006C168B" w:rsidP="00B553C2">
      <w:pPr>
        <w:spacing w:line="240" w:lineRule="atLeast"/>
        <w:ind w:firstLine="720"/>
        <w:rPr>
          <w:bCs/>
          <w:snapToGrid w:val="0"/>
        </w:rPr>
      </w:pPr>
      <w:r w:rsidRPr="004D671D">
        <w:rPr>
          <w:bCs/>
          <w:snapToGrid w:val="0"/>
        </w:rPr>
        <w:t>Play Analysis</w:t>
      </w:r>
    </w:p>
    <w:p w:rsidR="006C168B" w:rsidRPr="004D671D" w:rsidRDefault="006C168B" w:rsidP="00B553C2">
      <w:pPr>
        <w:pStyle w:val="BodyText"/>
        <w:ind w:firstLine="720"/>
        <w:rPr>
          <w:bCs/>
        </w:rPr>
      </w:pPr>
      <w:r w:rsidRPr="004D671D">
        <w:rPr>
          <w:bCs/>
        </w:rPr>
        <w:t>Music Theatre History</w:t>
      </w:r>
    </w:p>
    <w:p w:rsidR="006C168B" w:rsidRPr="004D671D" w:rsidRDefault="006C168B" w:rsidP="00B553C2">
      <w:pPr>
        <w:pStyle w:val="BodyText"/>
        <w:ind w:firstLine="720"/>
        <w:rPr>
          <w:bCs/>
        </w:rPr>
      </w:pPr>
      <w:r w:rsidRPr="004D671D">
        <w:rPr>
          <w:bCs/>
        </w:rPr>
        <w:t>Principles of Theatre Management</w:t>
      </w:r>
    </w:p>
    <w:p w:rsidR="006C168B" w:rsidRPr="004D671D" w:rsidRDefault="006C168B" w:rsidP="00B553C2">
      <w:pPr>
        <w:pStyle w:val="BodyText"/>
        <w:ind w:firstLine="720"/>
        <w:rPr>
          <w:bCs/>
        </w:rPr>
      </w:pPr>
      <w:r w:rsidRPr="004D671D">
        <w:rPr>
          <w:bCs/>
        </w:rPr>
        <w:t>Business and Legal Issues in the Arts</w:t>
      </w:r>
    </w:p>
    <w:p w:rsidR="006E7262" w:rsidRPr="004D671D" w:rsidRDefault="006E7262" w:rsidP="00B553C2">
      <w:pPr>
        <w:pStyle w:val="BodyText"/>
        <w:ind w:firstLine="720"/>
        <w:rPr>
          <w:bCs/>
        </w:rPr>
      </w:pPr>
      <w:r w:rsidRPr="004D671D">
        <w:rPr>
          <w:bCs/>
        </w:rPr>
        <w:t>Project Management</w:t>
      </w:r>
    </w:p>
    <w:p w:rsidR="006E7262" w:rsidRPr="004D671D" w:rsidRDefault="006E7262" w:rsidP="00B553C2">
      <w:pPr>
        <w:pStyle w:val="BodyText"/>
        <w:ind w:firstLine="720"/>
        <w:rPr>
          <w:bCs/>
        </w:rPr>
      </w:pPr>
      <w:r w:rsidRPr="004D671D">
        <w:rPr>
          <w:bCs/>
        </w:rPr>
        <w:t>Resource Management</w:t>
      </w:r>
    </w:p>
    <w:p w:rsidR="00356E29" w:rsidRPr="00F03599" w:rsidRDefault="00356E29" w:rsidP="00356E29">
      <w:pPr>
        <w:pStyle w:val="BodyText"/>
        <w:rPr>
          <w:b/>
          <w:bCs/>
        </w:rPr>
      </w:pPr>
    </w:p>
    <w:p w:rsidR="00356E29" w:rsidRPr="00F03599" w:rsidRDefault="00356E29" w:rsidP="00F03599">
      <w:pPr>
        <w:pStyle w:val="BodyText"/>
        <w:rPr>
          <w:b/>
          <w:bCs/>
        </w:rPr>
      </w:pPr>
      <w:r w:rsidRPr="00F03599">
        <w:rPr>
          <w:b/>
          <w:bCs/>
        </w:rPr>
        <w:t>Typical 3 Year Study Plan</w:t>
      </w:r>
    </w:p>
    <w:p w:rsidR="00356E29" w:rsidRPr="00F03599" w:rsidRDefault="00356E29" w:rsidP="00356E29">
      <w:pPr>
        <w:pStyle w:val="NoSpacing"/>
        <w:rPr>
          <w:u w:val="single"/>
        </w:rPr>
      </w:pPr>
    </w:p>
    <w:p w:rsidR="00356E29" w:rsidRPr="00F03599" w:rsidRDefault="00356E29" w:rsidP="00356E29">
      <w:pPr>
        <w:pStyle w:val="NoSpacing"/>
        <w:rPr>
          <w:u w:val="single"/>
        </w:rPr>
      </w:pPr>
      <w:r w:rsidRPr="00F03599">
        <w:rPr>
          <w:u w:val="single"/>
        </w:rPr>
        <w:t>Semester I</w:t>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r>
      <w:proofErr w:type="gramStart"/>
      <w:r w:rsidRPr="00F03599">
        <w:rPr>
          <w:u w:val="single"/>
        </w:rPr>
        <w:t>9</w:t>
      </w:r>
      <w:proofErr w:type="gramEnd"/>
      <w:r w:rsidRPr="00F03599">
        <w:rPr>
          <w:u w:val="single"/>
        </w:rPr>
        <w:t xml:space="preserve"> Credit hours</w:t>
      </w:r>
    </w:p>
    <w:p w:rsidR="00356E29" w:rsidRPr="00F03599" w:rsidRDefault="00356E29" w:rsidP="00356E29">
      <w:pPr>
        <w:pStyle w:val="NoSpacing"/>
      </w:pPr>
    </w:p>
    <w:p w:rsidR="00356E29" w:rsidRPr="00F03599" w:rsidRDefault="00356E29" w:rsidP="00356E29">
      <w:pPr>
        <w:pStyle w:val="NoSpacing"/>
      </w:pPr>
      <w:r w:rsidRPr="00F03599">
        <w:t>TPA 5310</w:t>
      </w:r>
      <w:r w:rsidRPr="00F03599">
        <w:tab/>
        <w:t>Structural Design for the Stage I</w:t>
      </w:r>
      <w:r w:rsidRPr="00F03599">
        <w:tab/>
      </w:r>
    </w:p>
    <w:p w:rsidR="00356E29" w:rsidRPr="00F03599" w:rsidRDefault="00356E29" w:rsidP="00356E29">
      <w:pPr>
        <w:pStyle w:val="NoSpacing"/>
      </w:pPr>
      <w:r w:rsidRPr="00F03599">
        <w:t>TPA 5284</w:t>
      </w:r>
      <w:r w:rsidRPr="00F03599">
        <w:tab/>
        <w:t>Technical Production / Technical Solutions</w:t>
      </w:r>
    </w:p>
    <w:p w:rsidR="00356E29" w:rsidRPr="00F03599" w:rsidRDefault="00F03599" w:rsidP="00356E29">
      <w:pPr>
        <w:pStyle w:val="NoSpacing"/>
      </w:pPr>
      <w:r>
        <w:t>TPA 5286</w:t>
      </w:r>
      <w:r w:rsidR="00356E29" w:rsidRPr="00F03599">
        <w:tab/>
        <w:t>Technical Production Software</w:t>
      </w:r>
    </w:p>
    <w:p w:rsidR="00356E29" w:rsidRPr="00F03599" w:rsidRDefault="00356E29" w:rsidP="00356E29">
      <w:pPr>
        <w:pStyle w:val="NoSpacing"/>
      </w:pPr>
      <w:r w:rsidRPr="00F03599">
        <w:t>TPE 8963</w:t>
      </w:r>
      <w:r w:rsidRPr="00F03599">
        <w:tab/>
        <w:t>MFA Qualifying Examination</w:t>
      </w:r>
    </w:p>
    <w:p w:rsidR="00356E29" w:rsidRPr="00F03599" w:rsidRDefault="00356E29" w:rsidP="00356E29">
      <w:pPr>
        <w:pStyle w:val="NoSpacing"/>
      </w:pPr>
      <w:r w:rsidRPr="00F03599">
        <w:t>THE 4990</w:t>
      </w:r>
      <w:r w:rsidRPr="00F03599">
        <w:tab/>
        <w:t>Forum</w:t>
      </w:r>
      <w:r w:rsidRPr="00F03599">
        <w:tab/>
      </w:r>
    </w:p>
    <w:p w:rsidR="00356E29" w:rsidRPr="00F03599" w:rsidRDefault="00356E29" w:rsidP="00356E29">
      <w:pPr>
        <w:pStyle w:val="NoSpacing"/>
      </w:pPr>
    </w:p>
    <w:p w:rsidR="00356E29" w:rsidRPr="00F03599" w:rsidRDefault="00356E29" w:rsidP="00356E29">
      <w:pPr>
        <w:pStyle w:val="NoSpacing"/>
        <w:rPr>
          <w:u w:val="single"/>
        </w:rPr>
      </w:pPr>
      <w:r w:rsidRPr="00F03599">
        <w:rPr>
          <w:u w:val="single"/>
        </w:rPr>
        <w:t>Semester II</w:t>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t>9 Credit Hours</w:t>
      </w:r>
    </w:p>
    <w:p w:rsidR="00356E29" w:rsidRPr="00F03599" w:rsidRDefault="00356E29" w:rsidP="00356E29">
      <w:pPr>
        <w:pStyle w:val="NoSpacing"/>
      </w:pPr>
    </w:p>
    <w:p w:rsidR="00356E29" w:rsidRPr="00F03599" w:rsidRDefault="00356E29" w:rsidP="00356E29">
      <w:pPr>
        <w:pStyle w:val="NoSpacing"/>
      </w:pPr>
      <w:r w:rsidRPr="00F03599">
        <w:t>TPA 5306</w:t>
      </w:r>
      <w:r w:rsidRPr="00F03599">
        <w:tab/>
        <w:t>Structural Design for the Stage II</w:t>
      </w:r>
    </w:p>
    <w:p w:rsidR="00356E29" w:rsidRPr="00F03599" w:rsidRDefault="00356E29" w:rsidP="00356E29">
      <w:pPr>
        <w:pStyle w:val="NoSpacing"/>
      </w:pPr>
      <w:r w:rsidRPr="00F03599">
        <w:t>TPA 5315</w:t>
      </w:r>
      <w:r w:rsidRPr="00F03599">
        <w:tab/>
        <w:t>Physics of Stage Machinery</w:t>
      </w:r>
    </w:p>
    <w:p w:rsidR="00356E29" w:rsidRPr="00F03599" w:rsidRDefault="00F03599" w:rsidP="00356E29">
      <w:pPr>
        <w:pStyle w:val="NoSpacing"/>
      </w:pPr>
      <w:r>
        <w:t>TPA 5286</w:t>
      </w:r>
      <w:r w:rsidR="00356E29" w:rsidRPr="00F03599">
        <w:tab/>
        <w:t>Industrial Hygiene for the Stage</w:t>
      </w:r>
    </w:p>
    <w:p w:rsidR="00356E29" w:rsidRPr="00F03599" w:rsidRDefault="00356E29" w:rsidP="00356E29">
      <w:pPr>
        <w:pStyle w:val="NoSpacing"/>
      </w:pPr>
      <w:r w:rsidRPr="00F03599">
        <w:t>TPE 8963</w:t>
      </w:r>
      <w:r w:rsidRPr="00F03599">
        <w:tab/>
        <w:t>MFA Qualifying Examination</w:t>
      </w:r>
    </w:p>
    <w:p w:rsidR="00356E29" w:rsidRPr="00F03599" w:rsidRDefault="00356E29" w:rsidP="00356E29">
      <w:pPr>
        <w:pStyle w:val="NoSpacing"/>
      </w:pPr>
      <w:r w:rsidRPr="00F03599">
        <w:t>THE 4990</w:t>
      </w:r>
      <w:r w:rsidRPr="00F03599">
        <w:tab/>
        <w:t>Forum</w:t>
      </w:r>
    </w:p>
    <w:p w:rsidR="00356E29" w:rsidRPr="00F03599" w:rsidRDefault="00356E29" w:rsidP="00356E29">
      <w:pPr>
        <w:pStyle w:val="NoSpacing"/>
      </w:pPr>
    </w:p>
    <w:p w:rsidR="00356E29" w:rsidRPr="00F03599" w:rsidRDefault="00356E29" w:rsidP="00356E29">
      <w:pPr>
        <w:pStyle w:val="NoSpacing"/>
        <w:rPr>
          <w:u w:val="single"/>
        </w:rPr>
      </w:pPr>
      <w:r w:rsidRPr="00F03599">
        <w:rPr>
          <w:u w:val="single"/>
        </w:rPr>
        <w:t>Semester III</w:t>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t>12 Credit Hours</w:t>
      </w:r>
    </w:p>
    <w:p w:rsidR="00356E29" w:rsidRPr="00F03599" w:rsidRDefault="00356E29" w:rsidP="00356E29">
      <w:pPr>
        <w:pStyle w:val="NoSpacing"/>
      </w:pPr>
    </w:p>
    <w:p w:rsidR="00356E29" w:rsidRPr="00F03599" w:rsidRDefault="00356E29" w:rsidP="00356E29">
      <w:pPr>
        <w:pStyle w:val="NoSpacing"/>
      </w:pPr>
      <w:r w:rsidRPr="00F03599">
        <w:t>TPA 5079</w:t>
      </w:r>
      <w:r w:rsidRPr="00F03599">
        <w:tab/>
        <w:t>Scene Painting</w:t>
      </w:r>
    </w:p>
    <w:p w:rsidR="00356E29" w:rsidRPr="00F03599" w:rsidRDefault="00F03599" w:rsidP="00356E29">
      <w:pPr>
        <w:pStyle w:val="NoSpacing"/>
      </w:pPr>
      <w:r>
        <w:t>TPA 5286</w:t>
      </w:r>
      <w:r w:rsidR="00356E29" w:rsidRPr="00F03599">
        <w:tab/>
        <w:t>Structural Design for the Stage III</w:t>
      </w:r>
    </w:p>
    <w:p w:rsidR="00356E29" w:rsidRPr="00F03599" w:rsidRDefault="00356E29" w:rsidP="00356E29">
      <w:pPr>
        <w:pStyle w:val="NoSpacing"/>
      </w:pPr>
      <w:r w:rsidRPr="00F03599">
        <w:t>TPA 5471</w:t>
      </w:r>
      <w:r w:rsidRPr="00F03599">
        <w:tab/>
        <w:t>Leadership in the Arts</w:t>
      </w:r>
    </w:p>
    <w:p w:rsidR="00356E29" w:rsidRPr="00F03599" w:rsidRDefault="00356E29" w:rsidP="00356E29">
      <w:pPr>
        <w:pStyle w:val="NoSpacing"/>
      </w:pPr>
      <w:r w:rsidRPr="00F03599">
        <w:t>TPA 5015</w:t>
      </w:r>
      <w:r w:rsidRPr="00F03599">
        <w:tab/>
        <w:t>Stage Machinery Design and Construction</w:t>
      </w:r>
    </w:p>
    <w:p w:rsidR="00356E29" w:rsidRPr="00F03599" w:rsidRDefault="00356E29" w:rsidP="00356E29">
      <w:pPr>
        <w:pStyle w:val="NoSpacing"/>
      </w:pPr>
      <w:r w:rsidRPr="00F03599">
        <w:t>TPE 8963</w:t>
      </w:r>
      <w:r w:rsidRPr="00F03599">
        <w:tab/>
        <w:t>MFA Qualifying Examination</w:t>
      </w:r>
    </w:p>
    <w:p w:rsidR="00356E29" w:rsidRPr="00F03599" w:rsidRDefault="00356E29" w:rsidP="00356E29">
      <w:pPr>
        <w:pStyle w:val="NoSpacing"/>
      </w:pPr>
      <w:r w:rsidRPr="00F03599">
        <w:t>THE 4990</w:t>
      </w:r>
      <w:r w:rsidRPr="00F03599">
        <w:tab/>
        <w:t>Forum</w:t>
      </w:r>
    </w:p>
    <w:p w:rsidR="00356E29" w:rsidRPr="00F03599" w:rsidRDefault="00356E29" w:rsidP="00356E29">
      <w:pPr>
        <w:pStyle w:val="NoSpacing"/>
      </w:pPr>
    </w:p>
    <w:p w:rsidR="00356E29" w:rsidRPr="00F03599" w:rsidRDefault="00356E29" w:rsidP="00356E29">
      <w:pPr>
        <w:pStyle w:val="NoSpacing"/>
        <w:rPr>
          <w:u w:val="single"/>
        </w:rPr>
      </w:pPr>
      <w:r w:rsidRPr="00F03599">
        <w:rPr>
          <w:u w:val="single"/>
        </w:rPr>
        <w:t>Semester IV</w:t>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t>9 Credit Hours</w:t>
      </w:r>
    </w:p>
    <w:p w:rsidR="00356E29" w:rsidRPr="00F03599" w:rsidRDefault="00356E29" w:rsidP="00356E29">
      <w:pPr>
        <w:pStyle w:val="NoSpacing"/>
      </w:pPr>
    </w:p>
    <w:p w:rsidR="00356E29" w:rsidRPr="00F03599" w:rsidRDefault="00356E29" w:rsidP="00356E29">
      <w:pPr>
        <w:pStyle w:val="NoSpacing"/>
      </w:pPr>
      <w:r w:rsidRPr="00F03599">
        <w:t>TPA 5xxx</w:t>
      </w:r>
      <w:r w:rsidRPr="00F03599">
        <w:tab/>
        <w:t>Electricity and Electronics for the Stage</w:t>
      </w:r>
    </w:p>
    <w:p w:rsidR="00356E29" w:rsidRPr="00F03599" w:rsidRDefault="00356E29" w:rsidP="00356E29">
      <w:pPr>
        <w:pStyle w:val="NoSpacing"/>
      </w:pPr>
      <w:r w:rsidRPr="00F03599">
        <w:t>TPA 5213</w:t>
      </w:r>
      <w:r w:rsidRPr="00F03599">
        <w:tab/>
        <w:t>Stage Rigging</w:t>
      </w:r>
    </w:p>
    <w:p w:rsidR="00356E29" w:rsidRPr="00F03599" w:rsidRDefault="00356E29" w:rsidP="00356E29">
      <w:pPr>
        <w:pStyle w:val="NoSpacing"/>
      </w:pPr>
      <w:r w:rsidRPr="00F03599">
        <w:t>TPE 5XXX</w:t>
      </w:r>
      <w:r w:rsidRPr="00F03599">
        <w:tab/>
        <w:t>World History II</w:t>
      </w:r>
    </w:p>
    <w:p w:rsidR="00356E29" w:rsidRPr="00F03599" w:rsidRDefault="00356E29" w:rsidP="00356E29">
      <w:pPr>
        <w:pStyle w:val="NoSpacing"/>
      </w:pPr>
      <w:r w:rsidRPr="00F03599">
        <w:t>TPE 8963</w:t>
      </w:r>
      <w:r w:rsidRPr="00F03599">
        <w:tab/>
        <w:t>MFA Qualifying Examination</w:t>
      </w:r>
    </w:p>
    <w:p w:rsidR="00356E29" w:rsidRPr="00F03599" w:rsidRDefault="00356E29" w:rsidP="00356E29">
      <w:pPr>
        <w:pStyle w:val="NoSpacing"/>
      </w:pPr>
      <w:r w:rsidRPr="00F03599">
        <w:t>THE 4990</w:t>
      </w:r>
      <w:r w:rsidRPr="00F03599">
        <w:tab/>
        <w:t>Forum</w:t>
      </w:r>
    </w:p>
    <w:p w:rsidR="00356E29" w:rsidRPr="00F03599" w:rsidRDefault="00356E29" w:rsidP="00356E29">
      <w:pPr>
        <w:pStyle w:val="NoSpacing"/>
      </w:pPr>
    </w:p>
    <w:p w:rsidR="00356E29" w:rsidRPr="00F03599" w:rsidRDefault="00356E29" w:rsidP="00356E29">
      <w:pPr>
        <w:pStyle w:val="NoSpacing"/>
        <w:rPr>
          <w:u w:val="single"/>
        </w:rPr>
      </w:pPr>
      <w:r w:rsidRPr="00F03599">
        <w:rPr>
          <w:u w:val="single"/>
        </w:rPr>
        <w:t>Semester V</w:t>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t>12 Credit Hours</w:t>
      </w:r>
    </w:p>
    <w:p w:rsidR="00356E29" w:rsidRPr="00F03599" w:rsidRDefault="00356E29" w:rsidP="00356E29">
      <w:pPr>
        <w:pStyle w:val="NoSpacing"/>
      </w:pPr>
    </w:p>
    <w:p w:rsidR="00356E29" w:rsidRPr="00F03599" w:rsidRDefault="00356E29" w:rsidP="00356E29">
      <w:pPr>
        <w:pStyle w:val="NoSpacing"/>
      </w:pPr>
      <w:r w:rsidRPr="00F03599">
        <w:t>TPA 5973</w:t>
      </w:r>
      <w:r w:rsidRPr="00F03599">
        <w:tab/>
        <w:t>Creative Thesis (3)</w:t>
      </w:r>
    </w:p>
    <w:p w:rsidR="00356E29" w:rsidRPr="00F03599" w:rsidRDefault="00356E29" w:rsidP="00356E29">
      <w:pPr>
        <w:pStyle w:val="NoSpacing"/>
      </w:pPr>
      <w:r w:rsidRPr="00F03599">
        <w:t>ART 5XXX</w:t>
      </w:r>
      <w:r w:rsidRPr="00F03599">
        <w:tab/>
        <w:t>(ART 4928)</w:t>
      </w:r>
    </w:p>
    <w:p w:rsidR="00356E29" w:rsidRPr="00F03599" w:rsidRDefault="00F03599" w:rsidP="00356E29">
      <w:pPr>
        <w:pStyle w:val="NoSpacing"/>
      </w:pPr>
      <w:r>
        <w:t>TPA 5286</w:t>
      </w:r>
      <w:r>
        <w:tab/>
        <w:t>Structural Design for the Stage IV</w:t>
      </w:r>
      <w:r w:rsidR="00356E29" w:rsidRPr="00F03599">
        <w:t xml:space="preserve"> *</w:t>
      </w:r>
    </w:p>
    <w:p w:rsidR="00356E29" w:rsidRPr="00F03599" w:rsidRDefault="00AF0A56" w:rsidP="00356E29">
      <w:pPr>
        <w:pStyle w:val="NoSpacing"/>
      </w:pPr>
      <w:r>
        <w:lastRenderedPageBreak/>
        <w:t>TPA 5286</w:t>
      </w:r>
      <w:r w:rsidR="00356E29" w:rsidRPr="00F03599">
        <w:tab/>
        <w:t>History of Theatrical Design</w:t>
      </w:r>
    </w:p>
    <w:p w:rsidR="00356E29" w:rsidRPr="00F03599" w:rsidRDefault="00356E29" w:rsidP="00356E29">
      <w:pPr>
        <w:pStyle w:val="NoSpacing"/>
      </w:pPr>
      <w:r w:rsidRPr="00F03599">
        <w:t>TPE 8963</w:t>
      </w:r>
      <w:r w:rsidRPr="00F03599">
        <w:tab/>
        <w:t>MFA Qualifying Examination</w:t>
      </w:r>
    </w:p>
    <w:p w:rsidR="00356E29" w:rsidRPr="00F03599" w:rsidRDefault="00356E29" w:rsidP="00356E29">
      <w:pPr>
        <w:pStyle w:val="NoSpacing"/>
      </w:pPr>
      <w:r w:rsidRPr="00F03599">
        <w:t>THE 4990</w:t>
      </w:r>
      <w:r w:rsidRPr="00F03599">
        <w:tab/>
        <w:t>Forum</w:t>
      </w:r>
    </w:p>
    <w:p w:rsidR="00356E29" w:rsidRPr="00F03599" w:rsidRDefault="00356E29" w:rsidP="00356E29">
      <w:pPr>
        <w:pStyle w:val="NoSpacing"/>
        <w:rPr>
          <w:u w:val="single"/>
        </w:rPr>
      </w:pPr>
    </w:p>
    <w:p w:rsidR="00356E29" w:rsidRPr="00F03599" w:rsidRDefault="00356E29" w:rsidP="00356E29">
      <w:pPr>
        <w:pStyle w:val="NoSpacing"/>
        <w:rPr>
          <w:u w:val="single"/>
        </w:rPr>
      </w:pPr>
      <w:r w:rsidRPr="00F03599">
        <w:rPr>
          <w:u w:val="single"/>
        </w:rPr>
        <w:t>Semester VI</w:t>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t>9 Credit Hours</w:t>
      </w:r>
    </w:p>
    <w:p w:rsidR="00356E29" w:rsidRPr="00F03599" w:rsidRDefault="00356E29" w:rsidP="00356E29">
      <w:pPr>
        <w:pStyle w:val="NoSpacing"/>
      </w:pPr>
    </w:p>
    <w:p w:rsidR="00356E29" w:rsidRPr="00F03599" w:rsidRDefault="00356E29" w:rsidP="00356E29">
      <w:pPr>
        <w:pStyle w:val="NoSpacing"/>
      </w:pPr>
      <w:r w:rsidRPr="00F03599">
        <w:t>TPA 5973</w:t>
      </w:r>
      <w:r w:rsidRPr="00F03599">
        <w:tab/>
        <w:t>Creative Thesis (3)</w:t>
      </w:r>
    </w:p>
    <w:p w:rsidR="00356E29" w:rsidRPr="00F03599" w:rsidRDefault="00356E29" w:rsidP="00356E29">
      <w:pPr>
        <w:pStyle w:val="NoSpacing"/>
      </w:pPr>
      <w:r w:rsidRPr="00F03599">
        <w:t>TPE 8976</w:t>
      </w:r>
      <w:r w:rsidRPr="00F03599">
        <w:tab/>
        <w:t>Creative Thesis Defense</w:t>
      </w:r>
    </w:p>
    <w:p w:rsidR="00356E29" w:rsidRPr="00F03599" w:rsidRDefault="00356E29" w:rsidP="00356E29">
      <w:pPr>
        <w:pStyle w:val="NoSpacing"/>
      </w:pPr>
      <w:r w:rsidRPr="00F03599">
        <w:t>TPA 5XXX</w:t>
      </w:r>
      <w:r w:rsidRPr="00F03599">
        <w:tab/>
        <w:t>Elective *</w:t>
      </w:r>
    </w:p>
    <w:p w:rsidR="00356E29" w:rsidRPr="00F03599" w:rsidRDefault="00356E29" w:rsidP="00356E29">
      <w:pPr>
        <w:pStyle w:val="NoSpacing"/>
      </w:pPr>
      <w:r w:rsidRPr="00F03599">
        <w:t>TPA 5XXX</w:t>
      </w:r>
      <w:r w:rsidRPr="00F03599">
        <w:tab/>
        <w:t>Elective *</w:t>
      </w:r>
    </w:p>
    <w:p w:rsidR="00356E29" w:rsidRPr="00F03599" w:rsidRDefault="00356E29" w:rsidP="00356E29">
      <w:pPr>
        <w:pStyle w:val="NoSpacing"/>
      </w:pPr>
      <w:r w:rsidRPr="00F03599">
        <w:t>THE 4990</w:t>
      </w:r>
      <w:r w:rsidRPr="00F03599">
        <w:tab/>
        <w:t>Forum</w:t>
      </w:r>
    </w:p>
    <w:p w:rsidR="00356E29" w:rsidRPr="00F03599" w:rsidRDefault="00356E29" w:rsidP="00356E29">
      <w:pPr>
        <w:pStyle w:val="NoSpacing"/>
      </w:pPr>
    </w:p>
    <w:p w:rsidR="00356E29" w:rsidRPr="00F03599" w:rsidRDefault="00356E29" w:rsidP="00356E29">
      <w:pPr>
        <w:pStyle w:val="NoSpacing"/>
        <w:rPr>
          <w:u w:val="single"/>
        </w:rPr>
      </w:pPr>
      <w:r w:rsidRPr="00F03599">
        <w:rPr>
          <w:u w:val="single"/>
        </w:rPr>
        <w:t xml:space="preserve">Total Credit Hours </w:t>
      </w:r>
      <w:r w:rsidRPr="00F03599">
        <w:rPr>
          <w:u w:val="single"/>
        </w:rPr>
        <w:tab/>
      </w:r>
      <w:r w:rsidRPr="00F03599">
        <w:rPr>
          <w:u w:val="single"/>
        </w:rPr>
        <w:tab/>
      </w:r>
      <w:r w:rsidRPr="00F03599">
        <w:rPr>
          <w:u w:val="single"/>
        </w:rPr>
        <w:tab/>
      </w:r>
      <w:r w:rsidRPr="00F03599">
        <w:rPr>
          <w:u w:val="single"/>
        </w:rPr>
        <w:tab/>
      </w:r>
      <w:r w:rsidRPr="00F03599">
        <w:rPr>
          <w:u w:val="single"/>
        </w:rPr>
        <w:tab/>
      </w:r>
      <w:r w:rsidRPr="00F03599">
        <w:rPr>
          <w:u w:val="single"/>
        </w:rPr>
        <w:tab/>
        <w:t>60</w:t>
      </w:r>
    </w:p>
    <w:p w:rsidR="00356E29" w:rsidRPr="00F03599" w:rsidRDefault="00356E29" w:rsidP="00356E29">
      <w:pPr>
        <w:pStyle w:val="NoSpacing"/>
        <w:rPr>
          <w:u w:val="single"/>
        </w:rPr>
      </w:pPr>
    </w:p>
    <w:p w:rsidR="00356E29" w:rsidRPr="00F03599" w:rsidRDefault="00356E29" w:rsidP="00356E29">
      <w:pPr>
        <w:pStyle w:val="NoSpacing"/>
        <w:rPr>
          <w:b/>
          <w:u w:val="single"/>
        </w:rPr>
      </w:pPr>
      <w:r w:rsidRPr="00F03599">
        <w:rPr>
          <w:b/>
          <w:u w:val="single"/>
        </w:rPr>
        <w:t xml:space="preserve">Recommended Electives </w:t>
      </w:r>
    </w:p>
    <w:p w:rsidR="00356E29" w:rsidRPr="00F03599" w:rsidRDefault="00356E29" w:rsidP="00356E29">
      <w:pPr>
        <w:pStyle w:val="NoSpacing"/>
      </w:pPr>
    </w:p>
    <w:p w:rsidR="00356E29" w:rsidRPr="00F03599" w:rsidRDefault="00356E29" w:rsidP="00356E29">
      <w:pPr>
        <w:pStyle w:val="NoSpacing"/>
      </w:pPr>
      <w:r w:rsidRPr="00F03599">
        <w:t>TPA 5280</w:t>
      </w:r>
      <w:r w:rsidRPr="00F03599">
        <w:tab/>
        <w:t>MFA Practicum in Technical Theatre</w:t>
      </w:r>
    </w:p>
    <w:p w:rsidR="00356E29" w:rsidRPr="00F03599" w:rsidRDefault="00356E29" w:rsidP="00356E29">
      <w:pPr>
        <w:pStyle w:val="NoSpacing"/>
      </w:pPr>
      <w:r w:rsidRPr="00F03599">
        <w:t>TPA 5405</w:t>
      </w:r>
      <w:r w:rsidRPr="00F03599">
        <w:tab/>
        <w:t>Principles of Theatre Management</w:t>
      </w:r>
    </w:p>
    <w:p w:rsidR="00356E29" w:rsidRPr="00F03599" w:rsidRDefault="00356E29" w:rsidP="00356E29">
      <w:pPr>
        <w:pStyle w:val="NoSpacing"/>
      </w:pPr>
      <w:r w:rsidRPr="00F03599">
        <w:t>TPA 5285</w:t>
      </w:r>
      <w:r w:rsidRPr="00F03599">
        <w:tab/>
        <w:t>Technical Production and Management</w:t>
      </w:r>
    </w:p>
    <w:p w:rsidR="00356E29" w:rsidRPr="00F03599" w:rsidRDefault="00356E29" w:rsidP="00356E29">
      <w:pPr>
        <w:pStyle w:val="NoSpacing"/>
      </w:pPr>
      <w:r w:rsidRPr="00F03599">
        <w:t>TPA 5408</w:t>
      </w:r>
      <w:r w:rsidRPr="00F03599">
        <w:tab/>
        <w:t>Business and Legal Issues in the Arts</w:t>
      </w:r>
    </w:p>
    <w:p w:rsidR="00356E29" w:rsidRPr="00F03599" w:rsidRDefault="00356E29" w:rsidP="00356E29">
      <w:pPr>
        <w:pStyle w:val="NoSpacing"/>
      </w:pPr>
      <w:r w:rsidRPr="00F03599">
        <w:t>TPA 5286</w:t>
      </w:r>
      <w:r w:rsidRPr="00F03599">
        <w:tab/>
        <w:t>Selected Topics in Technical Theatre</w:t>
      </w:r>
    </w:p>
    <w:p w:rsidR="00356E29" w:rsidRPr="00F03599" w:rsidRDefault="00356E29" w:rsidP="00356E29">
      <w:pPr>
        <w:pStyle w:val="NoSpacing"/>
      </w:pPr>
      <w:r w:rsidRPr="00F03599">
        <w:t>TPA 5XXX</w:t>
      </w:r>
      <w:r w:rsidRPr="00F03599">
        <w:tab/>
        <w:t>Resource Management</w:t>
      </w:r>
    </w:p>
    <w:p w:rsidR="00356E29" w:rsidRPr="00F03599" w:rsidRDefault="00356E29" w:rsidP="00356E29">
      <w:pPr>
        <w:pStyle w:val="NoSpacing"/>
      </w:pPr>
      <w:r w:rsidRPr="00F03599">
        <w:t>TPA 5XXX</w:t>
      </w:r>
      <w:r w:rsidRPr="00F03599">
        <w:tab/>
        <w:t>Project Management</w:t>
      </w:r>
    </w:p>
    <w:p w:rsidR="00356E29" w:rsidRPr="00F03599" w:rsidRDefault="00356E29" w:rsidP="00356E29">
      <w:pPr>
        <w:pStyle w:val="NoSpacing"/>
      </w:pPr>
      <w:r w:rsidRPr="00F03599">
        <w:t>TPA 5905</w:t>
      </w:r>
      <w:r w:rsidRPr="00F03599">
        <w:tab/>
        <w:t>Directed Independent Study</w:t>
      </w:r>
    </w:p>
    <w:p w:rsidR="00356E29" w:rsidRPr="00F03599" w:rsidRDefault="00356E29" w:rsidP="00356E29">
      <w:pPr>
        <w:pStyle w:val="NoSpacing"/>
      </w:pPr>
      <w:r w:rsidRPr="00F03599">
        <w:t>TPA 5203</w:t>
      </w:r>
      <w:r w:rsidRPr="00F03599">
        <w:tab/>
        <w:t>Drafting</w:t>
      </w:r>
    </w:p>
    <w:p w:rsidR="00356E29" w:rsidRPr="00F03599" w:rsidRDefault="00356E29" w:rsidP="00356E29">
      <w:pPr>
        <w:pStyle w:val="NoSpacing"/>
      </w:pPr>
      <w:r w:rsidRPr="00F03599">
        <w:t>THE 5940</w:t>
      </w:r>
      <w:r w:rsidRPr="00F03599">
        <w:tab/>
        <w:t>Internship in Theatre</w:t>
      </w:r>
    </w:p>
    <w:p w:rsidR="00356E29" w:rsidRPr="00F03599" w:rsidRDefault="00356E29" w:rsidP="00356E29">
      <w:pPr>
        <w:pStyle w:val="NoSpacing"/>
      </w:pPr>
    </w:p>
    <w:p w:rsidR="00356E29" w:rsidRPr="00F03599" w:rsidRDefault="00356E29" w:rsidP="00356E29"/>
    <w:p w:rsidR="006C168B" w:rsidRPr="00F03599" w:rsidRDefault="006C168B" w:rsidP="00B553C2">
      <w:pPr>
        <w:pStyle w:val="Heading3"/>
        <w:rPr>
          <w:rFonts w:ascii="Times New Roman" w:hAnsi="Times New Roman"/>
          <w:sz w:val="24"/>
        </w:rPr>
      </w:pPr>
      <w:r w:rsidRPr="00F03599">
        <w:rPr>
          <w:rFonts w:ascii="Times New Roman" w:hAnsi="Times New Roman"/>
          <w:sz w:val="24"/>
        </w:rPr>
        <w:t xml:space="preserve">Semester Reviews </w:t>
      </w:r>
    </w:p>
    <w:p w:rsidR="006C168B" w:rsidRPr="00F03599" w:rsidRDefault="006C168B" w:rsidP="00B553C2"/>
    <w:p w:rsidR="00C7489B" w:rsidRPr="00F03599" w:rsidRDefault="00C7489B" w:rsidP="00B553C2">
      <w:pPr>
        <w:pStyle w:val="Heading4"/>
        <w:ind w:left="720"/>
        <w:rPr>
          <w:rFonts w:ascii="Times New Roman" w:hAnsi="Times New Roman"/>
          <w:bCs w:val="0"/>
          <w:sz w:val="24"/>
        </w:rPr>
      </w:pPr>
      <w:r w:rsidRPr="00F03599">
        <w:rPr>
          <w:rFonts w:ascii="Times New Roman" w:hAnsi="Times New Roman"/>
          <w:bCs w:val="0"/>
          <w:sz w:val="24"/>
        </w:rPr>
        <w:t>MFA Qualifying Examination:</w:t>
      </w:r>
    </w:p>
    <w:p w:rsidR="006C168B" w:rsidRPr="00F03599" w:rsidRDefault="006C168B" w:rsidP="00B553C2">
      <w:pPr>
        <w:pStyle w:val="Heading4"/>
        <w:ind w:left="1440"/>
        <w:rPr>
          <w:rFonts w:ascii="Times New Roman" w:hAnsi="Times New Roman"/>
          <w:bCs w:val="0"/>
          <w:sz w:val="24"/>
        </w:rPr>
      </w:pPr>
      <w:r w:rsidRPr="00F03599">
        <w:rPr>
          <w:rFonts w:ascii="Times New Roman" w:hAnsi="Times New Roman"/>
          <w:b w:val="0"/>
          <w:bCs w:val="0"/>
          <w:sz w:val="24"/>
        </w:rPr>
        <w:t>Review of portfolio, resume, and progress by MFA Technical Production faculty every semester</w:t>
      </w:r>
      <w:r w:rsidR="00C7489B" w:rsidRPr="00F03599">
        <w:rPr>
          <w:rFonts w:ascii="Times New Roman" w:hAnsi="Times New Roman"/>
          <w:b w:val="0"/>
          <w:bCs w:val="0"/>
          <w:sz w:val="24"/>
        </w:rPr>
        <w:t>.</w:t>
      </w:r>
      <w:r w:rsidRPr="00F03599">
        <w:rPr>
          <w:rFonts w:ascii="Times New Roman" w:hAnsi="Times New Roman"/>
          <w:bCs w:val="0"/>
          <w:sz w:val="24"/>
        </w:rPr>
        <w:t xml:space="preserve"> </w:t>
      </w:r>
    </w:p>
    <w:p w:rsidR="006C168B" w:rsidRPr="00F03599" w:rsidRDefault="006C168B" w:rsidP="00B553C2"/>
    <w:p w:rsidR="006C168B" w:rsidRPr="00F03599" w:rsidRDefault="006C168B" w:rsidP="00B553C2">
      <w:pPr>
        <w:spacing w:line="240" w:lineRule="atLeast"/>
        <w:rPr>
          <w:b/>
          <w:snapToGrid w:val="0"/>
        </w:rPr>
      </w:pPr>
      <w:r w:rsidRPr="00F03599">
        <w:rPr>
          <w:b/>
          <w:snapToGrid w:val="0"/>
        </w:rPr>
        <w:t>Thesis Defense</w:t>
      </w:r>
    </w:p>
    <w:p w:rsidR="006C168B" w:rsidRPr="00F03599" w:rsidRDefault="006C168B" w:rsidP="00B553C2">
      <w:pPr>
        <w:spacing w:line="240" w:lineRule="atLeast"/>
        <w:rPr>
          <w:snapToGrid w:val="0"/>
        </w:rPr>
      </w:pPr>
    </w:p>
    <w:p w:rsidR="006C168B" w:rsidRPr="00F03599" w:rsidRDefault="006C168B" w:rsidP="00B553C2">
      <w:pPr>
        <w:pStyle w:val="BodyText"/>
      </w:pPr>
      <w:r w:rsidRPr="00F03599">
        <w:tab/>
      </w:r>
      <w:r w:rsidRPr="00F03599">
        <w:rPr>
          <w:b/>
          <w:bCs/>
        </w:rPr>
        <w:t>Creative Thesis</w:t>
      </w:r>
      <w:r w:rsidRPr="00F03599">
        <w:tab/>
        <w:t xml:space="preserve">Third Year </w:t>
      </w:r>
    </w:p>
    <w:p w:rsidR="006C168B" w:rsidRPr="00F03599" w:rsidRDefault="006C168B" w:rsidP="00B553C2">
      <w:pPr>
        <w:pStyle w:val="BodyText"/>
      </w:pPr>
      <w:r w:rsidRPr="00F03599">
        <w:tab/>
      </w:r>
      <w:r w:rsidRPr="00F03599">
        <w:tab/>
        <w:t>Typically a Mainstage Technical Production, but may be other large project.</w:t>
      </w:r>
      <w:r w:rsidR="00C7489B" w:rsidRPr="00F03599">
        <w:t xml:space="preserve"> </w:t>
      </w:r>
    </w:p>
    <w:p w:rsidR="006C168B" w:rsidRPr="00F03599" w:rsidRDefault="006C168B" w:rsidP="00B553C2">
      <w:pPr>
        <w:pStyle w:val="BodyTextIndent"/>
        <w:ind w:left="1440" w:firstLine="0"/>
        <w:rPr>
          <w:snapToGrid w:val="0"/>
        </w:rPr>
      </w:pPr>
      <w:r w:rsidRPr="00F03599">
        <w:t>Portfolio review: All work done while in graduate school—class work, special projects, and technical production work supporting student</w:t>
      </w:r>
      <w:r w:rsidR="00FB1788" w:rsidRPr="00F03599">
        <w:t>’</w:t>
      </w:r>
      <w:r w:rsidRPr="00F03599">
        <w:t xml:space="preserve">s </w:t>
      </w:r>
      <w:r w:rsidR="00C7489B" w:rsidRPr="00F03599">
        <w:t>“</w:t>
      </w:r>
      <w:r w:rsidRPr="00F03599">
        <w:t>arc of development</w:t>
      </w:r>
      <w:r w:rsidR="006F406F" w:rsidRPr="00F03599">
        <w:t>”</w:t>
      </w:r>
      <w:r w:rsidRPr="00F03599">
        <w:t xml:space="preserve"> over 3 year residency</w:t>
      </w:r>
      <w:r w:rsidR="00C7489B" w:rsidRPr="00F03599">
        <w:t xml:space="preserve"> to justify the award of Master of Fine Arts in Technical Theatre</w:t>
      </w:r>
      <w:r w:rsidRPr="00F03599">
        <w:t xml:space="preserve">. </w:t>
      </w:r>
    </w:p>
    <w:p w:rsidR="006C168B" w:rsidRPr="00F03599" w:rsidRDefault="006C168B" w:rsidP="00B553C2">
      <w:pPr>
        <w:spacing w:line="240" w:lineRule="atLeast"/>
        <w:rPr>
          <w:b/>
          <w:snapToGrid w:val="0"/>
        </w:rPr>
      </w:pPr>
    </w:p>
    <w:p w:rsidR="006C168B" w:rsidRPr="00F03599" w:rsidRDefault="006C168B" w:rsidP="00B553C2">
      <w:pPr>
        <w:pStyle w:val="Heading3"/>
        <w:rPr>
          <w:rFonts w:ascii="Times New Roman" w:hAnsi="Times New Roman"/>
          <w:sz w:val="24"/>
        </w:rPr>
      </w:pPr>
      <w:r w:rsidRPr="00F03599">
        <w:rPr>
          <w:rFonts w:ascii="Times New Roman" w:hAnsi="Times New Roman"/>
          <w:sz w:val="24"/>
        </w:rPr>
        <w:t>Assistantships</w:t>
      </w:r>
    </w:p>
    <w:p w:rsidR="006C168B" w:rsidRPr="00F03599" w:rsidRDefault="006C168B" w:rsidP="00B553C2">
      <w:pPr>
        <w:spacing w:line="240" w:lineRule="atLeast"/>
        <w:rPr>
          <w:snapToGrid w:val="0"/>
        </w:rPr>
      </w:pPr>
    </w:p>
    <w:p w:rsidR="006C168B" w:rsidRPr="00F03599" w:rsidRDefault="006C168B" w:rsidP="00B553C2">
      <w:pPr>
        <w:spacing w:line="240" w:lineRule="atLeast"/>
        <w:ind w:left="720"/>
        <w:rPr>
          <w:snapToGrid w:val="0"/>
        </w:rPr>
      </w:pPr>
      <w:r w:rsidRPr="00F03599">
        <w:rPr>
          <w:b/>
          <w:bCs/>
          <w:snapToGrid w:val="0"/>
        </w:rPr>
        <w:t>Tuition waiver</w:t>
      </w:r>
      <w:r w:rsidRPr="00F03599">
        <w:rPr>
          <w:snapToGrid w:val="0"/>
        </w:rPr>
        <w:t xml:space="preserve"> </w:t>
      </w:r>
    </w:p>
    <w:p w:rsidR="006C168B" w:rsidRPr="00F03599" w:rsidRDefault="006C168B" w:rsidP="00B553C2">
      <w:pPr>
        <w:spacing w:line="240" w:lineRule="atLeast"/>
        <w:ind w:left="720"/>
        <w:rPr>
          <w:snapToGrid w:val="0"/>
        </w:rPr>
      </w:pPr>
      <w:proofErr w:type="gramStart"/>
      <w:r w:rsidRPr="00F03599">
        <w:rPr>
          <w:b/>
          <w:snapToGrid w:val="0"/>
        </w:rPr>
        <w:t>S</w:t>
      </w:r>
      <w:r w:rsidRPr="00F03599">
        <w:rPr>
          <w:b/>
          <w:bCs/>
          <w:snapToGrid w:val="0"/>
        </w:rPr>
        <w:t>tipend</w:t>
      </w:r>
      <w:r w:rsidR="005632BE">
        <w:rPr>
          <w:snapToGrid w:val="0"/>
        </w:rPr>
        <w:t xml:space="preserve"> –-approximately $ 12,000</w:t>
      </w:r>
      <w:r w:rsidRPr="00F03599">
        <w:rPr>
          <w:snapToGrid w:val="0"/>
        </w:rPr>
        <w:t>.00 for the school year.</w:t>
      </w:r>
      <w:proofErr w:type="gramEnd"/>
    </w:p>
    <w:p w:rsidR="006C168B" w:rsidRPr="00F03599" w:rsidRDefault="006C168B" w:rsidP="00B553C2">
      <w:pPr>
        <w:pStyle w:val="BodyText"/>
        <w:ind w:firstLine="720"/>
      </w:pPr>
      <w:r w:rsidRPr="00F03599">
        <w:rPr>
          <w:b/>
          <w:bCs/>
        </w:rPr>
        <w:t>Assistantship Jobs</w:t>
      </w:r>
      <w:r w:rsidRPr="00F03599">
        <w:rPr>
          <w:b/>
        </w:rPr>
        <w:t xml:space="preserve"> </w:t>
      </w:r>
      <w:proofErr w:type="gramStart"/>
      <w:r w:rsidRPr="00F03599">
        <w:rPr>
          <w:b/>
        </w:rPr>
        <w:t>include:</w:t>
      </w:r>
      <w:proofErr w:type="gramEnd"/>
      <w:r w:rsidRPr="00F03599">
        <w:t xml:space="preserve"> (approx. 20 hours per week):</w:t>
      </w:r>
    </w:p>
    <w:p w:rsidR="006C168B" w:rsidRPr="00F03599" w:rsidRDefault="006C168B" w:rsidP="00B553C2">
      <w:pPr>
        <w:pStyle w:val="BodyText"/>
        <w:ind w:left="720" w:firstLine="720"/>
        <w:rPr>
          <w:b/>
          <w:bCs/>
        </w:rPr>
      </w:pPr>
      <w:r w:rsidRPr="00F03599">
        <w:rPr>
          <w:b/>
          <w:bCs/>
        </w:rPr>
        <w:t>Shop Staff</w:t>
      </w:r>
    </w:p>
    <w:p w:rsidR="006C168B" w:rsidRPr="00F03599" w:rsidRDefault="006C168B" w:rsidP="00B553C2">
      <w:pPr>
        <w:pStyle w:val="Heading8"/>
        <w:ind w:left="720" w:firstLine="720"/>
        <w:rPr>
          <w:rFonts w:ascii="Times New Roman" w:hAnsi="Times New Roman"/>
          <w:b/>
          <w:bCs/>
          <w:i w:val="0"/>
        </w:rPr>
      </w:pPr>
      <w:r w:rsidRPr="00F03599">
        <w:rPr>
          <w:rFonts w:ascii="Times New Roman" w:hAnsi="Times New Roman"/>
          <w:b/>
          <w:bCs/>
          <w:i w:val="0"/>
        </w:rPr>
        <w:t>Lab Supervisor</w:t>
      </w:r>
    </w:p>
    <w:p w:rsidR="006C168B" w:rsidRPr="00F03599" w:rsidRDefault="006C168B" w:rsidP="00B553C2">
      <w:pPr>
        <w:spacing w:line="240" w:lineRule="atLeast"/>
        <w:ind w:left="720" w:firstLine="720"/>
        <w:rPr>
          <w:b/>
          <w:bCs/>
          <w:snapToGrid w:val="0"/>
        </w:rPr>
      </w:pPr>
      <w:r w:rsidRPr="00F03599">
        <w:rPr>
          <w:b/>
          <w:bCs/>
          <w:snapToGrid w:val="0"/>
        </w:rPr>
        <w:t xml:space="preserve">Production Staff </w:t>
      </w:r>
    </w:p>
    <w:p w:rsidR="006C168B" w:rsidRPr="00F03599" w:rsidRDefault="006C168B" w:rsidP="00B553C2">
      <w:pPr>
        <w:spacing w:line="240" w:lineRule="atLeast"/>
        <w:ind w:left="720" w:firstLine="720"/>
        <w:rPr>
          <w:snapToGrid w:val="0"/>
        </w:rPr>
      </w:pPr>
      <w:r w:rsidRPr="00F03599">
        <w:rPr>
          <w:b/>
          <w:bCs/>
          <w:snapToGrid w:val="0"/>
        </w:rPr>
        <w:t xml:space="preserve">Teaching Assistant </w:t>
      </w:r>
      <w:r w:rsidR="0098424F" w:rsidRPr="00F03599">
        <w:rPr>
          <w:b/>
          <w:bCs/>
          <w:snapToGrid w:val="0"/>
        </w:rPr>
        <w:t>(possible</w:t>
      </w:r>
      <w:r w:rsidRPr="00F03599">
        <w:rPr>
          <w:b/>
          <w:bCs/>
          <w:snapToGrid w:val="0"/>
        </w:rPr>
        <w:t xml:space="preserve"> in 2</w:t>
      </w:r>
      <w:r w:rsidRPr="00F03599">
        <w:rPr>
          <w:b/>
          <w:bCs/>
          <w:snapToGrid w:val="0"/>
          <w:vertAlign w:val="superscript"/>
        </w:rPr>
        <w:t>nd</w:t>
      </w:r>
      <w:r w:rsidRPr="00F03599">
        <w:rPr>
          <w:b/>
          <w:bCs/>
          <w:snapToGrid w:val="0"/>
        </w:rPr>
        <w:t xml:space="preserve"> and 3</w:t>
      </w:r>
      <w:r w:rsidRPr="00F03599">
        <w:rPr>
          <w:b/>
          <w:bCs/>
          <w:snapToGrid w:val="0"/>
          <w:vertAlign w:val="superscript"/>
        </w:rPr>
        <w:t>rd</w:t>
      </w:r>
      <w:r w:rsidRPr="00F03599">
        <w:rPr>
          <w:b/>
          <w:bCs/>
          <w:snapToGrid w:val="0"/>
        </w:rPr>
        <w:t xml:space="preserve"> year)</w:t>
      </w:r>
    </w:p>
    <w:p w:rsidR="006C168B" w:rsidRPr="00F03599" w:rsidRDefault="006C168B" w:rsidP="00B553C2">
      <w:pPr>
        <w:spacing w:line="240" w:lineRule="atLeast"/>
        <w:ind w:left="1440" w:firstLine="720"/>
        <w:rPr>
          <w:snapToGrid w:val="0"/>
        </w:rPr>
      </w:pPr>
    </w:p>
    <w:p w:rsidR="005E4F12" w:rsidRPr="00F03599" w:rsidRDefault="005E4F12" w:rsidP="00B553C2">
      <w:pPr>
        <w:pStyle w:val="Heading3"/>
        <w:rPr>
          <w:rFonts w:ascii="Times New Roman" w:hAnsi="Times New Roman"/>
          <w:sz w:val="24"/>
        </w:rPr>
      </w:pPr>
    </w:p>
    <w:p w:rsidR="006C168B" w:rsidRPr="00F03599" w:rsidRDefault="00AF0A56" w:rsidP="00B553C2">
      <w:pPr>
        <w:pStyle w:val="Heading3"/>
        <w:rPr>
          <w:rFonts w:ascii="Times New Roman" w:hAnsi="Times New Roman"/>
          <w:sz w:val="24"/>
        </w:rPr>
      </w:pPr>
      <w:r>
        <w:rPr>
          <w:rFonts w:ascii="Times New Roman" w:hAnsi="Times New Roman"/>
          <w:sz w:val="24"/>
        </w:rPr>
        <w:t>Production</w:t>
      </w:r>
      <w:r w:rsidR="006C168B" w:rsidRPr="00F03599">
        <w:rPr>
          <w:rFonts w:ascii="Times New Roman" w:hAnsi="Times New Roman"/>
          <w:sz w:val="24"/>
        </w:rPr>
        <w:t xml:space="preserve"> Personnel</w:t>
      </w:r>
    </w:p>
    <w:p w:rsidR="006C168B" w:rsidRPr="00F03599" w:rsidRDefault="006C168B" w:rsidP="00B553C2">
      <w:pPr>
        <w:spacing w:line="240" w:lineRule="atLeast"/>
        <w:rPr>
          <w:snapToGrid w:val="0"/>
        </w:rPr>
      </w:pPr>
    </w:p>
    <w:p w:rsidR="006C168B" w:rsidRPr="00F03599" w:rsidRDefault="006C168B" w:rsidP="00B553C2">
      <w:pPr>
        <w:ind w:firstLine="720"/>
        <w:rPr>
          <w:bCs/>
        </w:rPr>
      </w:pPr>
      <w:r w:rsidRPr="00F03599">
        <w:rPr>
          <w:b/>
        </w:rPr>
        <w:lastRenderedPageBreak/>
        <w:t>Full time professional staff</w:t>
      </w:r>
      <w:r w:rsidRPr="00F03599">
        <w:rPr>
          <w:bCs/>
        </w:rPr>
        <w:t xml:space="preserve">:   </w:t>
      </w:r>
      <w:r w:rsidRPr="00F03599">
        <w:rPr>
          <w:bCs/>
        </w:rPr>
        <w:tab/>
      </w:r>
      <w:r w:rsidRPr="00F03599">
        <w:rPr>
          <w:bCs/>
        </w:rPr>
        <w:tab/>
      </w:r>
      <w:r w:rsidRPr="00F03599">
        <w:rPr>
          <w:bCs/>
        </w:rPr>
        <w:tab/>
      </w:r>
    </w:p>
    <w:p w:rsidR="006C168B" w:rsidRPr="00F03599" w:rsidRDefault="006C168B" w:rsidP="00B553C2">
      <w:pPr>
        <w:ind w:firstLine="720"/>
        <w:rPr>
          <w:bCs/>
        </w:rPr>
      </w:pPr>
    </w:p>
    <w:p w:rsidR="001C6A18" w:rsidRPr="00F03599" w:rsidRDefault="001C6A18" w:rsidP="00B553C2">
      <w:pPr>
        <w:ind w:left="720" w:firstLine="720"/>
      </w:pPr>
      <w:r w:rsidRPr="00F03599">
        <w:rPr>
          <w:b/>
        </w:rPr>
        <w:t>Joshua Wickham</w:t>
      </w:r>
      <w:r w:rsidRPr="00F03599">
        <w:rPr>
          <w:bCs/>
        </w:rPr>
        <w:tab/>
      </w:r>
      <w:r w:rsidRPr="00F03599">
        <w:rPr>
          <w:bCs/>
        </w:rPr>
        <w:tab/>
      </w:r>
      <w:r w:rsidRPr="00F03599">
        <w:rPr>
          <w:bCs/>
        </w:rPr>
        <w:tab/>
      </w:r>
      <w:r w:rsidR="00BD5067" w:rsidRPr="00F03599">
        <w:rPr>
          <w:b/>
          <w:bCs/>
        </w:rPr>
        <w:t>Production</w:t>
      </w:r>
      <w:r w:rsidRPr="00F03599">
        <w:rPr>
          <w:b/>
          <w:bCs/>
        </w:rPr>
        <w:t xml:space="preserve"> Manager:</w:t>
      </w:r>
    </w:p>
    <w:p w:rsidR="0045042A" w:rsidRPr="00F03599" w:rsidRDefault="0045042A" w:rsidP="00B553C2">
      <w:pPr>
        <w:ind w:firstLine="720"/>
      </w:pPr>
      <w:r w:rsidRPr="00F03599">
        <w:t xml:space="preserve">Joshua Wickham </w:t>
      </w:r>
      <w:r w:rsidR="00F933D9" w:rsidRPr="00F03599">
        <w:t>becam</w:t>
      </w:r>
      <w:r w:rsidR="00BD5067" w:rsidRPr="00F03599">
        <w:t>e the Production Manager for th</w:t>
      </w:r>
      <w:r w:rsidR="005E4F12" w:rsidRPr="00F03599">
        <w:t>e School of Theatre this year. H</w:t>
      </w:r>
      <w:r w:rsidR="00BD5067" w:rsidRPr="00F03599">
        <w:t>e served as the Scenic Studio Manager during the transition into the new facility</w:t>
      </w:r>
      <w:r w:rsidRPr="00F03599">
        <w:t>.  He earned his MFA in Technical Production from Florida State University in 2012.  </w:t>
      </w:r>
      <w:r w:rsidR="00F933D9" w:rsidRPr="00F03599">
        <w:t>H</w:t>
      </w:r>
      <w:r w:rsidRPr="00F03599">
        <w:t>e was the Assistant Technical Director for several years at Syracuse Stage</w:t>
      </w:r>
      <w:r w:rsidR="00F933D9" w:rsidRPr="00F03599">
        <w:t xml:space="preserve"> before joining FSU.  He has worked</w:t>
      </w:r>
      <w:r w:rsidRPr="00F03599">
        <w:t xml:space="preserve"> at Glimmerglass Opera and Hartford Stage.</w:t>
      </w:r>
    </w:p>
    <w:p w:rsidR="00AD7C4C" w:rsidRPr="00F03599" w:rsidRDefault="00AD7C4C" w:rsidP="00B553C2">
      <w:pPr>
        <w:ind w:firstLine="720"/>
      </w:pPr>
    </w:p>
    <w:p w:rsidR="006C168B" w:rsidRPr="00F03599" w:rsidRDefault="00C7489B" w:rsidP="00B553C2">
      <w:pPr>
        <w:autoSpaceDE w:val="0"/>
        <w:autoSpaceDN w:val="0"/>
        <w:adjustRightInd w:val="0"/>
        <w:ind w:left="720" w:firstLine="720"/>
        <w:rPr>
          <w:b/>
        </w:rPr>
      </w:pPr>
      <w:r w:rsidRPr="00F03599">
        <w:rPr>
          <w:b/>
        </w:rPr>
        <w:t>Colin Campbell</w:t>
      </w:r>
      <w:r w:rsidR="00995993" w:rsidRPr="00F03599">
        <w:rPr>
          <w:b/>
        </w:rPr>
        <w:tab/>
      </w:r>
      <w:r w:rsidR="00995993" w:rsidRPr="00F03599">
        <w:rPr>
          <w:b/>
        </w:rPr>
        <w:tab/>
      </w:r>
      <w:r w:rsidR="00995993" w:rsidRPr="00F03599">
        <w:rPr>
          <w:b/>
        </w:rPr>
        <w:tab/>
        <w:t>Scenic Studio</w:t>
      </w:r>
      <w:r w:rsidR="006C168B" w:rsidRPr="00F03599">
        <w:rPr>
          <w:b/>
        </w:rPr>
        <w:t xml:space="preserve"> Manager</w:t>
      </w:r>
    </w:p>
    <w:p w:rsidR="001C6A18" w:rsidRPr="00F03599" w:rsidRDefault="001C6A18" w:rsidP="00B553C2">
      <w:pPr>
        <w:autoSpaceDE w:val="0"/>
        <w:autoSpaceDN w:val="0"/>
        <w:adjustRightInd w:val="0"/>
        <w:ind w:firstLine="720"/>
      </w:pPr>
      <w:r w:rsidRPr="00F03599">
        <w:t xml:space="preserve">Colin Campbell is a graduate of FSU the School of Theatre and has a specialized degree from the carpentry program of the North Bennett Street School in Boston MA. Colin has worked locally as a theatrical technician at Tallahassee Community College, where he contributed to the development of their program, </w:t>
      </w:r>
      <w:proofErr w:type="gramStart"/>
      <w:r w:rsidRPr="00F03599">
        <w:t>and also</w:t>
      </w:r>
      <w:proofErr w:type="gramEnd"/>
      <w:r w:rsidRPr="00F03599">
        <w:t xml:space="preserve"> in the New England area for the Centennial Theatre Festival and SBL Lighting Design. Colin has worked in both commercial and residential construction. Colin has over fifteen years of experience.</w:t>
      </w:r>
    </w:p>
    <w:p w:rsidR="001C6A18" w:rsidRPr="00F03599" w:rsidRDefault="001C6A18" w:rsidP="00B553C2">
      <w:pPr>
        <w:autoSpaceDE w:val="0"/>
        <w:autoSpaceDN w:val="0"/>
        <w:adjustRightInd w:val="0"/>
      </w:pPr>
    </w:p>
    <w:p w:rsidR="0045042A" w:rsidRDefault="005B26BB" w:rsidP="00B553C2">
      <w:pPr>
        <w:pStyle w:val="BodyText"/>
        <w:ind w:left="720" w:firstLine="720"/>
        <w:rPr>
          <w:b/>
          <w:bCs/>
        </w:rPr>
      </w:pPr>
      <w:r>
        <w:rPr>
          <w:b/>
          <w:bCs/>
        </w:rPr>
        <w:t>Kevin Grab</w:t>
      </w:r>
      <w:r w:rsidR="0045042A" w:rsidRPr="00F03599">
        <w:rPr>
          <w:b/>
          <w:bCs/>
        </w:rPr>
        <w:tab/>
      </w:r>
      <w:r w:rsidR="0045042A" w:rsidRPr="00F03599">
        <w:rPr>
          <w:b/>
          <w:bCs/>
        </w:rPr>
        <w:tab/>
      </w:r>
      <w:r w:rsidR="0045042A" w:rsidRPr="00F03599">
        <w:rPr>
          <w:b/>
          <w:bCs/>
        </w:rPr>
        <w:tab/>
      </w:r>
      <w:r w:rsidR="0045042A" w:rsidRPr="00F03599">
        <w:rPr>
          <w:b/>
          <w:bCs/>
        </w:rPr>
        <w:tab/>
        <w:t>Property Master</w:t>
      </w:r>
    </w:p>
    <w:p w:rsidR="005A556F" w:rsidRDefault="00787963" w:rsidP="00787963">
      <w:pPr>
        <w:ind w:firstLine="720"/>
        <w:rPr>
          <w:b/>
        </w:rPr>
      </w:pPr>
      <w:r>
        <w:t>Kevin Grab has experience in almost every aspect of production and design work with emphasis on stage properties. He holds a MFA in Property Management and Design from the University of Illinois Urbana/Champaign (Class of 2013).  His Prop credits include the Pennsylvania Shakespeare Festival (Props Master, Asst. Props Master, Artisan,) Long Wharf Theater (Carpenter,) Milwaukee Repertory Theatre (Crafts Artisan.) He also has been a freelance prop builder for Tennessee Shakespeare Company, C</w:t>
      </w:r>
      <w:r>
        <w:rPr>
          <w:rFonts w:ascii="Arial" w:hAnsi="Arial" w:cs="Arial"/>
          <w:color w:val="000000"/>
          <w:sz w:val="19"/>
          <w:szCs w:val="19"/>
        </w:rPr>
        <w:t>entenary Stage Company and Orlando Shakespeare Theater</w:t>
      </w:r>
      <w:r>
        <w:t> as well as an internship at Actor’s Theatre of Louisville (</w:t>
      </w:r>
      <w:r>
        <w:rPr>
          <w:i/>
          <w:iCs/>
        </w:rPr>
        <w:t>The Whipping Man</w:t>
      </w:r>
      <w:proofErr w:type="gramStart"/>
      <w:r>
        <w:t>,2013</w:t>
      </w:r>
      <w:proofErr w:type="gramEnd"/>
      <w:r>
        <w:t xml:space="preserve">.) He holds design credits at Long Wharf Theater Next Stage, Renaissance </w:t>
      </w:r>
      <w:proofErr w:type="spellStart"/>
      <w:r>
        <w:t>Theaterworks</w:t>
      </w:r>
      <w:proofErr w:type="spellEnd"/>
      <w:r>
        <w:t xml:space="preserve">, and The </w:t>
      </w:r>
      <w:proofErr w:type="spellStart"/>
      <w:r>
        <w:t>Krannert</w:t>
      </w:r>
      <w:proofErr w:type="spellEnd"/>
      <w:r>
        <w:t xml:space="preserve"> Center for the Performing Arts. Kevin is an FSU School of Theatre alumnus (Class of 2009) and is happy to have returned to Tallahassee</w:t>
      </w:r>
    </w:p>
    <w:p w:rsidR="00787963" w:rsidRDefault="00787963" w:rsidP="00B553C2">
      <w:pPr>
        <w:ind w:left="720" w:firstLine="720"/>
        <w:rPr>
          <w:b/>
        </w:rPr>
      </w:pPr>
    </w:p>
    <w:p w:rsidR="006C168B" w:rsidRPr="00F03599" w:rsidRDefault="006C168B" w:rsidP="00B553C2">
      <w:pPr>
        <w:ind w:left="720" w:firstLine="720"/>
        <w:rPr>
          <w:b/>
        </w:rPr>
      </w:pPr>
      <w:bookmarkStart w:id="0" w:name="_GoBack"/>
      <w:bookmarkEnd w:id="0"/>
      <w:r w:rsidRPr="00F03599">
        <w:rPr>
          <w:b/>
        </w:rPr>
        <w:t>Jason Strom</w:t>
      </w:r>
      <w:r w:rsidRPr="00F03599">
        <w:rPr>
          <w:b/>
        </w:rPr>
        <w:tab/>
      </w:r>
      <w:r w:rsidRPr="00F03599">
        <w:rPr>
          <w:b/>
        </w:rPr>
        <w:tab/>
      </w:r>
      <w:r w:rsidRPr="00F03599">
        <w:rPr>
          <w:b/>
        </w:rPr>
        <w:tab/>
      </w:r>
      <w:r w:rsidRPr="00F03599">
        <w:rPr>
          <w:b/>
        </w:rPr>
        <w:tab/>
        <w:t>Scenic Charge/Paint Shop Manager</w:t>
      </w:r>
    </w:p>
    <w:p w:rsidR="006C168B" w:rsidRPr="00F03599" w:rsidRDefault="006C168B" w:rsidP="00B553C2">
      <w:pPr>
        <w:ind w:firstLine="720"/>
      </w:pPr>
      <w:r w:rsidRPr="00F03599">
        <w:t xml:space="preserve">Jason Strom earned an Arts Diploma in Scenic Art at the University </w:t>
      </w:r>
      <w:proofErr w:type="gramStart"/>
      <w:r w:rsidRPr="00F03599">
        <w:t>of</w:t>
      </w:r>
      <w:proofErr w:type="gramEnd"/>
      <w:r w:rsidRPr="00F03599">
        <w:t xml:space="preserve"> North Carolina School of the Arts under the tutelage of Howard Jones and Franco </w:t>
      </w:r>
      <w:proofErr w:type="spellStart"/>
      <w:r w:rsidRPr="00F03599">
        <w:t>Colavecchia</w:t>
      </w:r>
      <w:proofErr w:type="spellEnd"/>
      <w:r w:rsidRPr="00F03599">
        <w:t xml:space="preserve">.  His professional experiences include painting scenery </w:t>
      </w:r>
      <w:proofErr w:type="gramStart"/>
      <w:r w:rsidRPr="00F03599">
        <w:t>for The McCarter Theatre, Maine State Music Theatre, John Creech Design and Production, LIV Design, Inc., Carnegie</w:t>
      </w:r>
      <w:r w:rsidRPr="00F03599">
        <w:rPr>
          <w:rFonts w:ascii="Cambria Math" w:hAnsi="Cambria Math" w:cs="Cambria Math"/>
        </w:rPr>
        <w:t>‐</w:t>
      </w:r>
      <w:r w:rsidRPr="00F03599">
        <w:t>Mellon University, University of Pittsburgh, and</w:t>
      </w:r>
      <w:proofErr w:type="gramEnd"/>
      <w:r w:rsidRPr="00F03599">
        <w:t xml:space="preserve"> for productions both on and off-Broadway. Mr. Strom has worked with many contemporary designers including Robert Brill, David Gallo, Derek McLane, and Dan </w:t>
      </w:r>
      <w:proofErr w:type="spellStart"/>
      <w:r w:rsidRPr="00F03599">
        <w:t>Ettinger</w:t>
      </w:r>
      <w:proofErr w:type="spellEnd"/>
      <w:r w:rsidRPr="00F03599">
        <w:t>. Recently, he painted a mural for a permanent exhibit at the Carnegie Museum of Art, and taught a master class in Scenic Art at Point Park University.</w:t>
      </w:r>
    </w:p>
    <w:p w:rsidR="00187EF1" w:rsidRPr="00F03599" w:rsidRDefault="00187EF1" w:rsidP="00B553C2">
      <w:pPr>
        <w:ind w:firstLine="720"/>
      </w:pPr>
    </w:p>
    <w:p w:rsidR="00187EF1" w:rsidRPr="00F03599" w:rsidRDefault="00187EF1" w:rsidP="00B553C2">
      <w:pPr>
        <w:rPr>
          <w:b/>
          <w:bCs/>
          <w:u w:val="single"/>
        </w:rPr>
      </w:pPr>
    </w:p>
    <w:p w:rsidR="00DC13C2" w:rsidRPr="00F03599" w:rsidRDefault="00DC13C2" w:rsidP="00B553C2">
      <w:pPr>
        <w:rPr>
          <w:b/>
          <w:bCs/>
        </w:rPr>
      </w:pPr>
      <w:r w:rsidRPr="00F03599">
        <w:rPr>
          <w:b/>
          <w:bCs/>
        </w:rPr>
        <w:tab/>
      </w:r>
      <w:r w:rsidRPr="00F03599">
        <w:rPr>
          <w:b/>
          <w:bCs/>
        </w:rPr>
        <w:tab/>
        <w:t>Zachery Cramer</w:t>
      </w:r>
      <w:r w:rsidRPr="00F03599">
        <w:rPr>
          <w:b/>
          <w:bCs/>
        </w:rPr>
        <w:tab/>
      </w:r>
      <w:r w:rsidRPr="00F03599">
        <w:rPr>
          <w:b/>
          <w:bCs/>
        </w:rPr>
        <w:tab/>
      </w:r>
      <w:r w:rsidRPr="00F03599">
        <w:rPr>
          <w:b/>
          <w:bCs/>
        </w:rPr>
        <w:tab/>
        <w:t>Sound Designer</w:t>
      </w:r>
    </w:p>
    <w:p w:rsidR="00DC13C2" w:rsidRPr="00F03599" w:rsidRDefault="00DC13C2" w:rsidP="00B553C2">
      <w:pPr>
        <w:ind w:firstLine="720"/>
      </w:pPr>
      <w:r w:rsidRPr="00F03599">
        <w:rPr>
          <w:bCs/>
        </w:rPr>
        <w:t>Zach Cramer</w:t>
      </w:r>
      <w:r w:rsidRPr="00F03599">
        <w:t> joined the staff of the School of Theatre in November</w:t>
      </w:r>
      <w:r w:rsidR="00B553C2" w:rsidRPr="00F03599">
        <w:t xml:space="preserve"> 2009 as their Sound Designer. </w:t>
      </w:r>
      <w:r w:rsidRPr="00F03599">
        <w:t xml:space="preserve">Since then, he has designed nearly all of FSU's productions including </w:t>
      </w:r>
      <w:r w:rsidRPr="00F03599">
        <w:rPr>
          <w:i/>
        </w:rPr>
        <w:t>Rent, The Drowsy Chaperone, Jesus Christ Superstar, The Seagull, How to Succeed in Business, Much Ado About Nothing and Spring Awakening</w:t>
      </w:r>
      <w:r w:rsidRPr="00F03599">
        <w:t xml:space="preserve"> which were among his</w:t>
      </w:r>
      <w:r w:rsidR="005E4F12" w:rsidRPr="00F03599">
        <w:t xml:space="preserve"> favorites.  Additional </w:t>
      </w:r>
      <w:r w:rsidRPr="00F03599">
        <w:t xml:space="preserve"> design credits include the award winning shows of </w:t>
      </w:r>
      <w:r w:rsidRPr="00F03599">
        <w:rPr>
          <w:i/>
        </w:rPr>
        <w:t>The Full Monty,</w:t>
      </w:r>
      <w:r w:rsidR="005E4F12" w:rsidRPr="00F03599">
        <w:rPr>
          <w:i/>
        </w:rPr>
        <w:t xml:space="preserve"> The Producer</w:t>
      </w:r>
      <w:r w:rsidRPr="00F03599">
        <w:rPr>
          <w:i/>
        </w:rPr>
        <w:t xml:space="preserve">s </w:t>
      </w:r>
      <w:r w:rsidRPr="00F03599">
        <w:t xml:space="preserve">and </w:t>
      </w:r>
      <w:r w:rsidRPr="00F03599">
        <w:rPr>
          <w:i/>
        </w:rPr>
        <w:t>You're a Good Man Charlie Brown</w:t>
      </w:r>
      <w:r w:rsidRPr="00F03599">
        <w:t xml:space="preserve"> at Theatre Ta</w:t>
      </w:r>
      <w:r w:rsidR="005E4F12" w:rsidRPr="00F03599">
        <w:t>llahassee, T</w:t>
      </w:r>
      <w:r w:rsidRPr="00F03599">
        <w:t xml:space="preserve">he Who's </w:t>
      </w:r>
      <w:r w:rsidRPr="00F03599">
        <w:rPr>
          <w:i/>
        </w:rPr>
        <w:t>Tommy, Ragtime, Seussical The Musica</w:t>
      </w:r>
      <w:r w:rsidR="005E4F12" w:rsidRPr="00F03599">
        <w:rPr>
          <w:i/>
        </w:rPr>
        <w:t>l,</w:t>
      </w:r>
      <w:r w:rsidRPr="00F03599">
        <w:rPr>
          <w:i/>
        </w:rPr>
        <w:t xml:space="preserve"> The Secret Garden and </w:t>
      </w:r>
      <w:r w:rsidRPr="00F03599">
        <w:rPr>
          <w:i/>
          <w:iCs/>
        </w:rPr>
        <w:t>Nine</w:t>
      </w:r>
      <w:r w:rsidRPr="00F03599">
        <w:t xml:space="preserve"> (winner 2008 FTC, 2009 SETC and advanced to national AACT) for Theatre a la Carte.</w:t>
      </w:r>
    </w:p>
    <w:p w:rsidR="00DC13C2" w:rsidRPr="00F03599" w:rsidRDefault="00DC13C2" w:rsidP="00B553C2">
      <w:pPr>
        <w:rPr>
          <w:b/>
          <w:bCs/>
        </w:rPr>
      </w:pPr>
    </w:p>
    <w:p w:rsidR="00DC13C2" w:rsidRPr="00F03599" w:rsidRDefault="00DC13C2" w:rsidP="00B553C2">
      <w:pPr>
        <w:rPr>
          <w:b/>
          <w:bCs/>
          <w:u w:val="single"/>
        </w:rPr>
      </w:pPr>
    </w:p>
    <w:p w:rsidR="006C168B" w:rsidRPr="00F03599" w:rsidRDefault="006C168B" w:rsidP="00B553C2">
      <w:pPr>
        <w:pStyle w:val="Heading4"/>
        <w:ind w:firstLine="720"/>
        <w:rPr>
          <w:rFonts w:ascii="Times New Roman" w:hAnsi="Times New Roman"/>
          <w:b w:val="0"/>
          <w:bCs w:val="0"/>
          <w:sz w:val="24"/>
        </w:rPr>
      </w:pPr>
      <w:r w:rsidRPr="00F03599">
        <w:rPr>
          <w:rFonts w:ascii="Times New Roman" w:hAnsi="Times New Roman"/>
          <w:sz w:val="24"/>
        </w:rPr>
        <w:lastRenderedPageBreak/>
        <w:t>Graduate Assistants</w:t>
      </w:r>
      <w:r w:rsidR="00C7489B" w:rsidRPr="00F03599">
        <w:rPr>
          <w:rFonts w:ascii="Times New Roman" w:hAnsi="Times New Roman"/>
          <w:bCs w:val="0"/>
          <w:sz w:val="24"/>
        </w:rPr>
        <w:t>:</w:t>
      </w:r>
      <w:r w:rsidRPr="00F03599">
        <w:rPr>
          <w:rFonts w:ascii="Times New Roman" w:hAnsi="Times New Roman"/>
          <w:bCs w:val="0"/>
          <w:sz w:val="24"/>
        </w:rPr>
        <w:tab/>
      </w:r>
      <w:r w:rsidRPr="00F03599">
        <w:rPr>
          <w:rFonts w:ascii="Times New Roman" w:hAnsi="Times New Roman"/>
          <w:bCs w:val="0"/>
          <w:sz w:val="24"/>
        </w:rPr>
        <w:tab/>
        <w:t xml:space="preserve"> </w:t>
      </w:r>
      <w:r w:rsidRPr="00F03599">
        <w:rPr>
          <w:rFonts w:ascii="Times New Roman" w:hAnsi="Times New Roman"/>
          <w:bCs w:val="0"/>
          <w:sz w:val="24"/>
        </w:rPr>
        <w:tab/>
      </w:r>
      <w:r w:rsidR="00C7489B" w:rsidRPr="00F03599">
        <w:rPr>
          <w:rFonts w:ascii="Times New Roman" w:hAnsi="Times New Roman"/>
          <w:bCs w:val="0"/>
          <w:sz w:val="24"/>
        </w:rPr>
        <w:tab/>
      </w:r>
      <w:r w:rsidR="00F03599">
        <w:rPr>
          <w:rFonts w:ascii="Times New Roman" w:hAnsi="Times New Roman"/>
          <w:b w:val="0"/>
          <w:bCs w:val="0"/>
          <w:sz w:val="24"/>
        </w:rPr>
        <w:t>12-15</w:t>
      </w:r>
      <w:r w:rsidRPr="00F03599">
        <w:rPr>
          <w:rFonts w:ascii="Times New Roman" w:hAnsi="Times New Roman"/>
          <w:b w:val="0"/>
          <w:bCs w:val="0"/>
          <w:sz w:val="24"/>
        </w:rPr>
        <w:t xml:space="preserve"> MFA Technical Production Students</w:t>
      </w:r>
    </w:p>
    <w:p w:rsidR="006C168B" w:rsidRPr="00F03599" w:rsidRDefault="006C168B" w:rsidP="00B553C2">
      <w:pPr>
        <w:pStyle w:val="Heading4"/>
        <w:ind w:firstLine="720"/>
        <w:rPr>
          <w:rFonts w:ascii="Times New Roman" w:hAnsi="Times New Roman"/>
          <w:b w:val="0"/>
          <w:bCs w:val="0"/>
          <w:sz w:val="24"/>
        </w:rPr>
      </w:pPr>
      <w:r w:rsidRPr="00F03599">
        <w:rPr>
          <w:rFonts w:ascii="Times New Roman" w:hAnsi="Times New Roman"/>
          <w:sz w:val="24"/>
        </w:rPr>
        <w:t>BA Technical Production Students</w:t>
      </w:r>
      <w:r w:rsidRPr="00F03599">
        <w:rPr>
          <w:rFonts w:ascii="Times New Roman" w:hAnsi="Times New Roman"/>
          <w:b w:val="0"/>
          <w:bCs w:val="0"/>
          <w:sz w:val="24"/>
        </w:rPr>
        <w:tab/>
      </w:r>
      <w:r w:rsidR="00C7489B" w:rsidRPr="00F03599">
        <w:rPr>
          <w:rFonts w:ascii="Times New Roman" w:hAnsi="Times New Roman"/>
          <w:b w:val="0"/>
          <w:bCs w:val="0"/>
          <w:sz w:val="24"/>
        </w:rPr>
        <w:tab/>
      </w:r>
      <w:r w:rsidRPr="00F03599">
        <w:rPr>
          <w:rFonts w:ascii="Times New Roman" w:hAnsi="Times New Roman"/>
          <w:b w:val="0"/>
          <w:bCs w:val="0"/>
          <w:sz w:val="24"/>
        </w:rPr>
        <w:t>Varies per semester—4-10</w:t>
      </w:r>
    </w:p>
    <w:p w:rsidR="006C168B" w:rsidRPr="00F03599" w:rsidRDefault="006C168B" w:rsidP="00B553C2">
      <w:pPr>
        <w:pStyle w:val="Heading4"/>
        <w:ind w:firstLine="720"/>
        <w:rPr>
          <w:rFonts w:ascii="Times New Roman" w:hAnsi="Times New Roman"/>
          <w:b w:val="0"/>
          <w:bCs w:val="0"/>
          <w:sz w:val="24"/>
        </w:rPr>
      </w:pPr>
      <w:r w:rsidRPr="00F03599">
        <w:rPr>
          <w:rFonts w:ascii="Times New Roman" w:hAnsi="Times New Roman"/>
          <w:sz w:val="24"/>
        </w:rPr>
        <w:t>Scenery Lab Students</w:t>
      </w:r>
      <w:r w:rsidRPr="00F03599">
        <w:rPr>
          <w:rFonts w:ascii="Times New Roman" w:hAnsi="Times New Roman"/>
          <w:bCs w:val="0"/>
          <w:sz w:val="24"/>
        </w:rPr>
        <w:t>:</w:t>
      </w:r>
      <w:r w:rsidRPr="00F03599">
        <w:rPr>
          <w:rFonts w:ascii="Times New Roman" w:hAnsi="Times New Roman"/>
          <w:b w:val="0"/>
          <w:bCs w:val="0"/>
          <w:sz w:val="24"/>
        </w:rPr>
        <w:t xml:space="preserve">  </w:t>
      </w:r>
      <w:r w:rsidRPr="00F03599">
        <w:rPr>
          <w:rFonts w:ascii="Times New Roman" w:hAnsi="Times New Roman"/>
          <w:b w:val="0"/>
          <w:bCs w:val="0"/>
          <w:sz w:val="24"/>
        </w:rPr>
        <w:tab/>
      </w:r>
      <w:r w:rsidRPr="00F03599">
        <w:rPr>
          <w:rFonts w:ascii="Times New Roman" w:hAnsi="Times New Roman"/>
          <w:b w:val="0"/>
          <w:bCs w:val="0"/>
          <w:sz w:val="24"/>
        </w:rPr>
        <w:tab/>
      </w:r>
      <w:r w:rsidRPr="00F03599">
        <w:rPr>
          <w:rFonts w:ascii="Times New Roman" w:hAnsi="Times New Roman"/>
          <w:b w:val="0"/>
          <w:bCs w:val="0"/>
          <w:sz w:val="24"/>
        </w:rPr>
        <w:tab/>
        <w:t>Varies per semester--18 to 20</w:t>
      </w:r>
    </w:p>
    <w:p w:rsidR="006F406F" w:rsidRPr="00F03599" w:rsidRDefault="006F406F" w:rsidP="00B553C2">
      <w:pPr>
        <w:pStyle w:val="Heading3"/>
        <w:rPr>
          <w:rFonts w:ascii="Times New Roman" w:hAnsi="Times New Roman"/>
          <w:sz w:val="24"/>
        </w:rPr>
      </w:pPr>
    </w:p>
    <w:p w:rsidR="006C168B" w:rsidRPr="00F03599" w:rsidRDefault="006C168B" w:rsidP="00B553C2">
      <w:pPr>
        <w:pStyle w:val="Heading3"/>
        <w:rPr>
          <w:rFonts w:ascii="Times New Roman" w:hAnsi="Times New Roman"/>
          <w:sz w:val="24"/>
        </w:rPr>
      </w:pPr>
      <w:r w:rsidRPr="00F03599">
        <w:rPr>
          <w:rFonts w:ascii="Times New Roman" w:hAnsi="Times New Roman"/>
          <w:sz w:val="24"/>
        </w:rPr>
        <w:t>Scene Shop</w:t>
      </w:r>
    </w:p>
    <w:p w:rsidR="006C168B" w:rsidRPr="00F03599" w:rsidRDefault="00C7489B" w:rsidP="00B553C2">
      <w:pPr>
        <w:spacing w:line="240" w:lineRule="atLeast"/>
        <w:rPr>
          <w:bCs/>
          <w:snapToGrid w:val="0"/>
        </w:rPr>
      </w:pPr>
      <w:proofErr w:type="gramStart"/>
      <w:r w:rsidRPr="00F03599">
        <w:rPr>
          <w:bCs/>
          <w:snapToGrid w:val="0"/>
        </w:rPr>
        <w:t xml:space="preserve">Newly renovated </w:t>
      </w:r>
      <w:r w:rsidRPr="00F03599">
        <w:rPr>
          <w:bCs/>
          <w:snapToGrid w:val="0"/>
          <w:u w:val="single"/>
        </w:rPr>
        <w:t>35,000</w:t>
      </w:r>
      <w:r w:rsidR="00806F22" w:rsidRPr="00F03599">
        <w:rPr>
          <w:bCs/>
          <w:snapToGrid w:val="0"/>
        </w:rPr>
        <w:t xml:space="preserve"> Sq. ft</w:t>
      </w:r>
      <w:r w:rsidR="006C168B" w:rsidRPr="00F03599">
        <w:rPr>
          <w:bCs/>
          <w:snapToGrid w:val="0"/>
        </w:rPr>
        <w:t>. well-equipped carpentry and metalworking Scenic Studio.</w:t>
      </w:r>
      <w:proofErr w:type="gramEnd"/>
      <w:r w:rsidR="006C168B" w:rsidRPr="00F03599">
        <w:rPr>
          <w:bCs/>
          <w:snapToGrid w:val="0"/>
        </w:rPr>
        <w:t xml:space="preserve">  All standard tools plus cold cut metal saw, Hossfeld bender, ShopBot CNC router</w:t>
      </w:r>
      <w:r w:rsidR="006E7262" w:rsidRPr="00F03599">
        <w:rPr>
          <w:bCs/>
          <w:snapToGrid w:val="0"/>
        </w:rPr>
        <w:t>, Bridgeport Vertical Milling machine</w:t>
      </w:r>
      <w:r w:rsidR="006C168B" w:rsidRPr="00F03599">
        <w:rPr>
          <w:bCs/>
          <w:snapToGrid w:val="0"/>
        </w:rPr>
        <w:t xml:space="preserve">. </w:t>
      </w:r>
      <w:proofErr w:type="gramStart"/>
      <w:r w:rsidRPr="00F03599">
        <w:rPr>
          <w:bCs/>
          <w:snapToGrid w:val="0"/>
        </w:rPr>
        <w:t xml:space="preserve">(Search Facebook- FSU </w:t>
      </w:r>
      <w:r w:rsidR="003C2689" w:rsidRPr="00F03599">
        <w:rPr>
          <w:bCs/>
          <w:snapToGrid w:val="0"/>
        </w:rPr>
        <w:t xml:space="preserve">School of Theatre </w:t>
      </w:r>
      <w:r w:rsidRPr="00F03599">
        <w:rPr>
          <w:bCs/>
          <w:snapToGrid w:val="0"/>
        </w:rPr>
        <w:t>Technical Production—to see shop photos</w:t>
      </w:r>
      <w:r w:rsidR="003C2689" w:rsidRPr="00F03599">
        <w:rPr>
          <w:bCs/>
          <w:snapToGrid w:val="0"/>
        </w:rPr>
        <w:t>.</w:t>
      </w:r>
      <w:r w:rsidRPr="00F03599">
        <w:rPr>
          <w:bCs/>
          <w:snapToGrid w:val="0"/>
        </w:rPr>
        <w:t>)</w:t>
      </w:r>
      <w:proofErr w:type="gramEnd"/>
    </w:p>
    <w:p w:rsidR="00F16CB4" w:rsidRPr="00F03599" w:rsidRDefault="00F16CB4" w:rsidP="00B553C2">
      <w:pPr>
        <w:spacing w:line="240" w:lineRule="atLeast"/>
        <w:rPr>
          <w:b/>
          <w:snapToGrid w:val="0"/>
        </w:rPr>
      </w:pPr>
    </w:p>
    <w:p w:rsidR="006C168B" w:rsidRPr="00F03599" w:rsidRDefault="006C168B" w:rsidP="00B553C2">
      <w:pPr>
        <w:spacing w:line="240" w:lineRule="atLeast"/>
        <w:rPr>
          <w:b/>
          <w:snapToGrid w:val="0"/>
        </w:rPr>
      </w:pPr>
      <w:r w:rsidRPr="00F03599">
        <w:rPr>
          <w:b/>
          <w:snapToGrid w:val="0"/>
        </w:rPr>
        <w:t xml:space="preserve">Electromechanical Laboratory  </w:t>
      </w:r>
    </w:p>
    <w:p w:rsidR="006C168B" w:rsidRPr="00F03599" w:rsidRDefault="006C168B" w:rsidP="00B553C2">
      <w:pPr>
        <w:spacing w:line="240" w:lineRule="atLeast"/>
        <w:ind w:left="720"/>
        <w:rPr>
          <w:bCs/>
          <w:snapToGrid w:val="0"/>
        </w:rPr>
      </w:pPr>
      <w:r w:rsidRPr="00F03599">
        <w:rPr>
          <w:bCs/>
          <w:snapToGrid w:val="0"/>
        </w:rPr>
        <w:t>An automation and show control classroom equipped to support motion and show control training. Equipment includes:</w:t>
      </w:r>
    </w:p>
    <w:p w:rsidR="006C168B" w:rsidRPr="00F03599" w:rsidRDefault="006C168B" w:rsidP="00B553C2">
      <w:pPr>
        <w:numPr>
          <w:ilvl w:val="0"/>
          <w:numId w:val="4"/>
        </w:numPr>
        <w:tabs>
          <w:tab w:val="clear" w:pos="1800"/>
        </w:tabs>
        <w:spacing w:line="240" w:lineRule="atLeast"/>
        <w:rPr>
          <w:bCs/>
          <w:snapToGrid w:val="0"/>
        </w:rPr>
        <w:sectPr w:rsidR="006C168B" w:rsidRPr="00F03599" w:rsidSect="005E4F12">
          <w:pgSz w:w="12242" w:h="15842"/>
          <w:pgMar w:top="720" w:right="720" w:bottom="720" w:left="720" w:header="720" w:footer="1238" w:gutter="0"/>
          <w:cols w:space="720"/>
          <w:noEndnote/>
          <w:docGrid w:linePitch="326"/>
        </w:sectPr>
      </w:pPr>
    </w:p>
    <w:p w:rsidR="006C168B" w:rsidRPr="00F03599" w:rsidRDefault="006C168B" w:rsidP="00B553C2">
      <w:pPr>
        <w:spacing w:line="240" w:lineRule="atLeast"/>
        <w:ind w:left="1260"/>
        <w:rPr>
          <w:bCs/>
          <w:snapToGrid w:val="0"/>
        </w:rPr>
      </w:pPr>
      <w:r w:rsidRPr="00F03599">
        <w:rPr>
          <w:bCs/>
          <w:snapToGrid w:val="0"/>
        </w:rPr>
        <w:lastRenderedPageBreak/>
        <w:t>Oscilloscopes</w:t>
      </w:r>
    </w:p>
    <w:p w:rsidR="006C168B" w:rsidRPr="00F03599" w:rsidRDefault="006C168B" w:rsidP="00B553C2">
      <w:pPr>
        <w:spacing w:line="240" w:lineRule="atLeast"/>
        <w:ind w:left="1260"/>
        <w:rPr>
          <w:bCs/>
          <w:snapToGrid w:val="0"/>
        </w:rPr>
      </w:pPr>
      <w:r w:rsidRPr="00F03599">
        <w:rPr>
          <w:bCs/>
          <w:snapToGrid w:val="0"/>
        </w:rPr>
        <w:t>Function generators</w:t>
      </w:r>
    </w:p>
    <w:p w:rsidR="006C168B" w:rsidRPr="00F03599" w:rsidRDefault="006C168B" w:rsidP="00B553C2">
      <w:pPr>
        <w:spacing w:line="240" w:lineRule="atLeast"/>
        <w:ind w:left="1260"/>
        <w:rPr>
          <w:bCs/>
          <w:snapToGrid w:val="0"/>
        </w:rPr>
      </w:pPr>
      <w:r w:rsidRPr="00F03599">
        <w:rPr>
          <w:bCs/>
          <w:snapToGrid w:val="0"/>
        </w:rPr>
        <w:t>Hydraulic Power Units</w:t>
      </w:r>
    </w:p>
    <w:p w:rsidR="006C168B" w:rsidRPr="00F03599" w:rsidRDefault="006C168B" w:rsidP="00B553C2">
      <w:pPr>
        <w:spacing w:line="240" w:lineRule="atLeast"/>
        <w:ind w:left="1260"/>
        <w:rPr>
          <w:bCs/>
          <w:snapToGrid w:val="0"/>
        </w:rPr>
      </w:pPr>
      <w:r w:rsidRPr="00F03599">
        <w:rPr>
          <w:bCs/>
          <w:snapToGrid w:val="0"/>
        </w:rPr>
        <w:t>Full pneumatic capabilities</w:t>
      </w:r>
    </w:p>
    <w:p w:rsidR="006C168B" w:rsidRPr="00F03599" w:rsidRDefault="006C168B" w:rsidP="00B553C2">
      <w:pPr>
        <w:spacing w:line="240" w:lineRule="atLeast"/>
        <w:ind w:left="1260"/>
        <w:rPr>
          <w:bCs/>
          <w:snapToGrid w:val="0"/>
        </w:rPr>
      </w:pPr>
      <w:r w:rsidRPr="00F03599">
        <w:rPr>
          <w:bCs/>
          <w:snapToGrid w:val="0"/>
        </w:rPr>
        <w:t>Show Control and Projection gear</w:t>
      </w:r>
    </w:p>
    <w:p w:rsidR="006C168B" w:rsidRPr="00F03599" w:rsidRDefault="006C168B" w:rsidP="00B553C2">
      <w:pPr>
        <w:spacing w:line="240" w:lineRule="atLeast"/>
        <w:ind w:left="360"/>
        <w:rPr>
          <w:bCs/>
          <w:snapToGrid w:val="0"/>
        </w:rPr>
      </w:pPr>
      <w:r w:rsidRPr="00F03599">
        <w:rPr>
          <w:bCs/>
          <w:snapToGrid w:val="0"/>
        </w:rPr>
        <w:lastRenderedPageBreak/>
        <w:t xml:space="preserve">Programming and control software (such as Automation Studio and </w:t>
      </w:r>
      <w:proofErr w:type="spellStart"/>
      <w:r w:rsidRPr="00F03599">
        <w:rPr>
          <w:bCs/>
          <w:snapToGrid w:val="0"/>
        </w:rPr>
        <w:t>DirectSoft</w:t>
      </w:r>
      <w:proofErr w:type="spellEnd"/>
      <w:r w:rsidRPr="00F03599">
        <w:rPr>
          <w:bCs/>
          <w:snapToGrid w:val="0"/>
        </w:rPr>
        <w:t>)</w:t>
      </w:r>
    </w:p>
    <w:p w:rsidR="006C168B" w:rsidRPr="00F03599" w:rsidRDefault="006C168B" w:rsidP="00B553C2">
      <w:pPr>
        <w:spacing w:line="240" w:lineRule="atLeast"/>
        <w:ind w:left="360" w:right="-1"/>
        <w:rPr>
          <w:bCs/>
          <w:snapToGrid w:val="0"/>
        </w:rPr>
      </w:pPr>
      <w:r w:rsidRPr="00F03599">
        <w:rPr>
          <w:bCs/>
          <w:snapToGrid w:val="0"/>
        </w:rPr>
        <w:t>Direct Logic PLCs (Programmable Logic Controllers)</w:t>
      </w:r>
    </w:p>
    <w:p w:rsidR="006C168B" w:rsidRPr="00F03599" w:rsidRDefault="006C168B" w:rsidP="00B553C2">
      <w:pPr>
        <w:spacing w:line="240" w:lineRule="atLeast"/>
        <w:ind w:left="360" w:right="-1"/>
        <w:rPr>
          <w:bCs/>
          <w:snapToGrid w:val="0"/>
        </w:rPr>
      </w:pPr>
      <w:r w:rsidRPr="00F03599">
        <w:rPr>
          <w:bCs/>
          <w:snapToGrid w:val="0"/>
        </w:rPr>
        <w:t>AC/DC motors</w:t>
      </w:r>
    </w:p>
    <w:p w:rsidR="006C168B" w:rsidRPr="00F03599" w:rsidRDefault="006C168B" w:rsidP="00B553C2">
      <w:pPr>
        <w:spacing w:line="240" w:lineRule="atLeast"/>
        <w:rPr>
          <w:b/>
          <w:snapToGrid w:val="0"/>
          <w:u w:val="single"/>
        </w:rPr>
        <w:sectPr w:rsidR="006C168B" w:rsidRPr="00F03599" w:rsidSect="006C168B">
          <w:type w:val="continuous"/>
          <w:pgSz w:w="12242" w:h="15842"/>
          <w:pgMar w:top="720" w:right="1442" w:bottom="900" w:left="1008" w:header="720" w:footer="1238" w:gutter="0"/>
          <w:cols w:num="2" w:space="720" w:equalWidth="0">
            <w:col w:w="4753" w:space="720"/>
            <w:col w:w="4319"/>
          </w:cols>
          <w:noEndnote/>
        </w:sectPr>
      </w:pPr>
    </w:p>
    <w:p w:rsidR="006C168B" w:rsidRPr="00F03599" w:rsidRDefault="006C168B" w:rsidP="00B553C2">
      <w:pPr>
        <w:spacing w:line="240" w:lineRule="atLeast"/>
        <w:rPr>
          <w:b/>
          <w:snapToGrid w:val="0"/>
          <w:u w:val="single"/>
        </w:rPr>
      </w:pPr>
    </w:p>
    <w:p w:rsidR="006C168B" w:rsidRPr="00F03599" w:rsidRDefault="006C168B" w:rsidP="00B553C2">
      <w:pPr>
        <w:spacing w:line="240" w:lineRule="atLeast"/>
        <w:rPr>
          <w:b/>
          <w:snapToGrid w:val="0"/>
        </w:rPr>
      </w:pPr>
      <w:r w:rsidRPr="00F03599">
        <w:rPr>
          <w:b/>
          <w:snapToGrid w:val="0"/>
        </w:rPr>
        <w:t>Motion Control Equipment</w:t>
      </w:r>
    </w:p>
    <w:p w:rsidR="006C168B" w:rsidRPr="00F03599" w:rsidRDefault="006C168B" w:rsidP="00B553C2">
      <w:pPr>
        <w:spacing w:line="240" w:lineRule="atLeast"/>
        <w:rPr>
          <w:snapToGrid w:val="0"/>
        </w:rPr>
      </w:pPr>
      <w:r w:rsidRPr="00F03599">
        <w:rPr>
          <w:snapToGrid w:val="0"/>
        </w:rPr>
        <w:tab/>
        <w:t>Hudson Scenic Studios Digital Winch Unit</w:t>
      </w:r>
      <w:r w:rsidR="00F16CB4" w:rsidRPr="00F03599">
        <w:rPr>
          <w:snapToGrid w:val="0"/>
        </w:rPr>
        <w:t>s</w:t>
      </w:r>
    </w:p>
    <w:p w:rsidR="006C168B" w:rsidRPr="00F03599" w:rsidRDefault="006C168B" w:rsidP="00B553C2">
      <w:pPr>
        <w:pStyle w:val="Heading4"/>
        <w:rPr>
          <w:rFonts w:ascii="Times New Roman" w:hAnsi="Times New Roman"/>
          <w:b w:val="0"/>
          <w:bCs w:val="0"/>
          <w:sz w:val="24"/>
        </w:rPr>
      </w:pPr>
      <w:r w:rsidRPr="00F03599">
        <w:rPr>
          <w:rFonts w:ascii="Times New Roman" w:hAnsi="Times New Roman"/>
          <w:b w:val="0"/>
          <w:bCs w:val="0"/>
          <w:sz w:val="24"/>
        </w:rPr>
        <w:tab/>
        <w:t>Goddard Design Analog VDC Winch Unit</w:t>
      </w:r>
      <w:r w:rsidR="00F16CB4" w:rsidRPr="00F03599">
        <w:rPr>
          <w:rFonts w:ascii="Times New Roman" w:hAnsi="Times New Roman"/>
          <w:b w:val="0"/>
          <w:bCs w:val="0"/>
          <w:sz w:val="24"/>
        </w:rPr>
        <w:t>s</w:t>
      </w:r>
    </w:p>
    <w:p w:rsidR="006C168B" w:rsidRPr="00F03599" w:rsidRDefault="006C168B" w:rsidP="00B553C2">
      <w:pPr>
        <w:spacing w:line="240" w:lineRule="atLeast"/>
        <w:rPr>
          <w:snapToGrid w:val="0"/>
        </w:rPr>
      </w:pPr>
      <w:r w:rsidRPr="00F03599">
        <w:rPr>
          <w:snapToGrid w:val="0"/>
        </w:rPr>
        <w:tab/>
        <w:t>Numerous AC and DC winches</w:t>
      </w:r>
    </w:p>
    <w:p w:rsidR="006C168B" w:rsidRPr="00F03599" w:rsidRDefault="006C168B" w:rsidP="00B553C2">
      <w:pPr>
        <w:spacing w:line="240" w:lineRule="atLeast"/>
        <w:rPr>
          <w:snapToGrid w:val="0"/>
        </w:rPr>
      </w:pPr>
      <w:r w:rsidRPr="00F03599">
        <w:rPr>
          <w:snapToGrid w:val="0"/>
        </w:rPr>
        <w:tab/>
        <w:t>Wide range of hydraulic and pneumatic equipment</w:t>
      </w:r>
    </w:p>
    <w:p w:rsidR="006C168B" w:rsidRPr="00F03599" w:rsidRDefault="006C168B" w:rsidP="00B553C2">
      <w:pPr>
        <w:spacing w:line="240" w:lineRule="atLeast"/>
        <w:rPr>
          <w:snapToGrid w:val="0"/>
        </w:rPr>
      </w:pPr>
      <w:r w:rsidRPr="00F03599">
        <w:rPr>
          <w:snapToGrid w:val="0"/>
        </w:rPr>
        <w:tab/>
        <w:t>Fallon stage has built-in full stage revolve</w:t>
      </w:r>
      <w:r w:rsidR="00F16CB4" w:rsidRPr="00F03599">
        <w:rPr>
          <w:snapToGrid w:val="0"/>
        </w:rPr>
        <w:t xml:space="preserve"> (dia.30’).</w:t>
      </w:r>
    </w:p>
    <w:p w:rsidR="006C168B" w:rsidRPr="00F03599" w:rsidRDefault="006C168B" w:rsidP="00B553C2">
      <w:pPr>
        <w:spacing w:line="240" w:lineRule="atLeast"/>
        <w:rPr>
          <w:b/>
          <w:snapToGrid w:val="0"/>
        </w:rPr>
      </w:pPr>
    </w:p>
    <w:p w:rsidR="006C168B" w:rsidRPr="00F03599" w:rsidRDefault="006C168B" w:rsidP="00B553C2">
      <w:pPr>
        <w:spacing w:line="240" w:lineRule="atLeast"/>
        <w:rPr>
          <w:b/>
          <w:snapToGrid w:val="0"/>
        </w:rPr>
      </w:pPr>
      <w:r w:rsidRPr="00F03599">
        <w:rPr>
          <w:b/>
          <w:snapToGrid w:val="0"/>
        </w:rPr>
        <w:t>Projection Equipment</w:t>
      </w:r>
    </w:p>
    <w:p w:rsidR="006C168B" w:rsidRPr="00F03599" w:rsidRDefault="006C168B" w:rsidP="00B553C2">
      <w:pPr>
        <w:spacing w:line="240" w:lineRule="atLeast"/>
        <w:ind w:firstLine="720"/>
        <w:rPr>
          <w:snapToGrid w:val="0"/>
        </w:rPr>
      </w:pPr>
      <w:proofErr w:type="gramStart"/>
      <w:r w:rsidRPr="00F03599">
        <w:rPr>
          <w:snapToGrid w:val="0"/>
        </w:rPr>
        <w:t>3</w:t>
      </w:r>
      <w:proofErr w:type="gramEnd"/>
      <w:r w:rsidRPr="00F03599">
        <w:rPr>
          <w:snapToGrid w:val="0"/>
        </w:rPr>
        <w:t xml:space="preserve"> Sanyo 6400 lumen projectors, 2000:1 contrast, </w:t>
      </w:r>
      <w:r w:rsidR="00431D7F" w:rsidRPr="00F03599">
        <w:rPr>
          <w:snapToGrid w:val="0"/>
        </w:rPr>
        <w:t>Ethernet</w:t>
      </w:r>
      <w:r w:rsidRPr="00F03599">
        <w:rPr>
          <w:snapToGrid w:val="0"/>
        </w:rPr>
        <w:t xml:space="preserve"> control</w:t>
      </w:r>
    </w:p>
    <w:p w:rsidR="006C168B" w:rsidRPr="00F03599" w:rsidRDefault="006C168B" w:rsidP="00B553C2">
      <w:pPr>
        <w:spacing w:line="240" w:lineRule="atLeast"/>
        <w:ind w:firstLine="720"/>
        <w:rPr>
          <w:snapToGrid w:val="0"/>
        </w:rPr>
      </w:pPr>
      <w:r w:rsidRPr="00F03599">
        <w:rPr>
          <w:snapToGrid w:val="0"/>
        </w:rPr>
        <w:t>4 WATCHOUT Computers – Dual Core, GeForce 8800, Video Capture, 500GB</w:t>
      </w:r>
    </w:p>
    <w:p w:rsidR="006C168B" w:rsidRPr="00F03599" w:rsidRDefault="006C168B" w:rsidP="00B553C2">
      <w:pPr>
        <w:spacing w:line="240" w:lineRule="atLeast"/>
        <w:ind w:firstLine="720"/>
        <w:rPr>
          <w:snapToGrid w:val="0"/>
        </w:rPr>
      </w:pPr>
      <w:r w:rsidRPr="00F03599">
        <w:rPr>
          <w:snapToGrid w:val="0"/>
        </w:rPr>
        <w:t>DVI-Ethernet extensions</w:t>
      </w:r>
      <w:r w:rsidRPr="00F03599">
        <w:rPr>
          <w:snapToGrid w:val="0"/>
        </w:rPr>
        <w:tab/>
      </w:r>
    </w:p>
    <w:p w:rsidR="006C168B" w:rsidRPr="00F03599" w:rsidRDefault="006C168B" w:rsidP="00B553C2">
      <w:pPr>
        <w:spacing w:line="240" w:lineRule="atLeast"/>
        <w:ind w:firstLine="720"/>
        <w:rPr>
          <w:snapToGrid w:val="0"/>
        </w:rPr>
      </w:pPr>
      <w:r w:rsidRPr="00F03599">
        <w:rPr>
          <w:snapToGrid w:val="0"/>
        </w:rPr>
        <w:t>KVM Switch and Extender (</w:t>
      </w:r>
      <w:r w:rsidR="00431D7F" w:rsidRPr="00F03599">
        <w:rPr>
          <w:snapToGrid w:val="0"/>
        </w:rPr>
        <w:t>Ethernet</w:t>
      </w:r>
      <w:r w:rsidRPr="00F03599">
        <w:rPr>
          <w:snapToGrid w:val="0"/>
        </w:rPr>
        <w:t>) for flexibility during technical rehearsals</w:t>
      </w:r>
    </w:p>
    <w:p w:rsidR="006C168B" w:rsidRPr="00F03599" w:rsidRDefault="006C168B" w:rsidP="00B553C2">
      <w:pPr>
        <w:spacing w:line="240" w:lineRule="atLeast"/>
        <w:rPr>
          <w:b/>
          <w:snapToGrid w:val="0"/>
          <w:u w:val="single"/>
        </w:rPr>
      </w:pPr>
    </w:p>
    <w:p w:rsidR="006C168B" w:rsidRPr="00F03599" w:rsidRDefault="006C168B" w:rsidP="00B553C2">
      <w:pPr>
        <w:spacing w:line="240" w:lineRule="atLeast"/>
        <w:rPr>
          <w:b/>
          <w:snapToGrid w:val="0"/>
        </w:rPr>
      </w:pPr>
      <w:r w:rsidRPr="00F03599">
        <w:rPr>
          <w:b/>
          <w:snapToGrid w:val="0"/>
        </w:rPr>
        <w:t>Theatre Spaces</w:t>
      </w:r>
    </w:p>
    <w:p w:rsidR="006C168B" w:rsidRPr="00F03599" w:rsidRDefault="006C168B" w:rsidP="00B553C2">
      <w:r w:rsidRPr="00F03599">
        <w:tab/>
      </w:r>
      <w:r w:rsidRPr="00F03599">
        <w:rPr>
          <w:b/>
        </w:rPr>
        <w:t>Fallon Theatre</w:t>
      </w:r>
      <w:r w:rsidRPr="00F03599">
        <w:t xml:space="preserve">--Mainstage--large proscenium with a </w:t>
      </w:r>
      <w:proofErr w:type="gramStart"/>
      <w:r w:rsidRPr="00F03599">
        <w:t>490 seat</w:t>
      </w:r>
      <w:proofErr w:type="gramEnd"/>
      <w:r w:rsidRPr="00F03599">
        <w:t xml:space="preserve"> house</w:t>
      </w:r>
    </w:p>
    <w:p w:rsidR="006C168B" w:rsidRPr="00F03599" w:rsidRDefault="006C168B" w:rsidP="00B553C2">
      <w:r w:rsidRPr="00F03599">
        <w:tab/>
      </w:r>
      <w:r w:rsidRPr="00F03599">
        <w:rPr>
          <w:b/>
        </w:rPr>
        <w:t>Conradi</w:t>
      </w:r>
      <w:r w:rsidRPr="00F03599">
        <w:t xml:space="preserve"> </w:t>
      </w:r>
      <w:r w:rsidRPr="00F03599">
        <w:rPr>
          <w:b/>
        </w:rPr>
        <w:t>Studio Theatre</w:t>
      </w:r>
      <w:r w:rsidRPr="00F03599">
        <w:t>--smaller proscenium with 190 seat house</w:t>
      </w:r>
    </w:p>
    <w:p w:rsidR="006C168B" w:rsidRPr="00F03599" w:rsidRDefault="006C168B" w:rsidP="00B553C2">
      <w:r w:rsidRPr="00F03599">
        <w:tab/>
      </w:r>
      <w:r w:rsidRPr="00F03599">
        <w:rPr>
          <w:b/>
        </w:rPr>
        <w:t>Lab Theatre--</w:t>
      </w:r>
      <w:r w:rsidRPr="00F03599">
        <w:t>small thrust--3/4 round with 160 seat house</w:t>
      </w:r>
    </w:p>
    <w:p w:rsidR="006C168B" w:rsidRPr="00F03599" w:rsidRDefault="006C168B" w:rsidP="00B553C2">
      <w:r w:rsidRPr="00F03599">
        <w:tab/>
      </w:r>
      <w:proofErr w:type="gramStart"/>
      <w:r w:rsidRPr="00F03599">
        <w:rPr>
          <w:b/>
        </w:rPr>
        <w:t>Arts Annex Theatre</w:t>
      </w:r>
      <w:r w:rsidRPr="00F03599">
        <w:t>—small proscenium with 150-seat house.</w:t>
      </w:r>
      <w:proofErr w:type="gramEnd"/>
    </w:p>
    <w:p w:rsidR="006C168B" w:rsidRPr="00F03599" w:rsidRDefault="006C168B" w:rsidP="00B553C2">
      <w:pPr>
        <w:ind w:firstLine="720"/>
        <w:rPr>
          <w:b/>
        </w:rPr>
      </w:pPr>
      <w:r w:rsidRPr="00F03599">
        <w:rPr>
          <w:b/>
        </w:rPr>
        <w:t>Asolo Conservatory- Cook Theatre</w:t>
      </w:r>
    </w:p>
    <w:p w:rsidR="006C168B" w:rsidRPr="00F03599" w:rsidRDefault="006C168B" w:rsidP="00B553C2">
      <w:pPr>
        <w:rPr>
          <w:snapToGrid w:val="0"/>
        </w:rPr>
      </w:pPr>
    </w:p>
    <w:p w:rsidR="006C168B" w:rsidRPr="00F03599" w:rsidRDefault="006C168B" w:rsidP="00B553C2">
      <w:pPr>
        <w:pStyle w:val="Heading3"/>
        <w:rPr>
          <w:rFonts w:ascii="Times New Roman" w:hAnsi="Times New Roman"/>
          <w:sz w:val="24"/>
        </w:rPr>
      </w:pPr>
      <w:r w:rsidRPr="00F03599">
        <w:rPr>
          <w:rFonts w:ascii="Times New Roman" w:hAnsi="Times New Roman"/>
          <w:sz w:val="24"/>
        </w:rPr>
        <w:t>FSU School of Theatre Season</w:t>
      </w:r>
    </w:p>
    <w:p w:rsidR="006C168B" w:rsidRPr="00F03599" w:rsidRDefault="006C168B" w:rsidP="00B553C2">
      <w:pPr>
        <w:ind w:left="720"/>
      </w:pPr>
      <w:r w:rsidRPr="00F03599">
        <w:t>Typical Season includes a large Mainstage musical and a BFA lab musical, as well as classical and modern shows</w:t>
      </w:r>
    </w:p>
    <w:p w:rsidR="006C168B" w:rsidRPr="00F03599" w:rsidRDefault="006C168B" w:rsidP="00B553C2">
      <w:pPr>
        <w:pStyle w:val="BodyText"/>
        <w:ind w:firstLine="720"/>
      </w:pPr>
      <w:r w:rsidRPr="00F03599">
        <w:t xml:space="preserve">Six to nine shows fully produced per year: </w:t>
      </w:r>
    </w:p>
    <w:p w:rsidR="006C168B" w:rsidRPr="00F03599" w:rsidRDefault="006C168B" w:rsidP="00B553C2">
      <w:pPr>
        <w:pStyle w:val="Heading4"/>
        <w:ind w:firstLine="720"/>
        <w:rPr>
          <w:rFonts w:ascii="Times New Roman" w:hAnsi="Times New Roman"/>
          <w:b w:val="0"/>
          <w:bCs w:val="0"/>
          <w:sz w:val="24"/>
        </w:rPr>
      </w:pPr>
      <w:r w:rsidRPr="00F03599">
        <w:rPr>
          <w:rFonts w:ascii="Times New Roman" w:hAnsi="Times New Roman"/>
          <w:b w:val="0"/>
          <w:bCs w:val="0"/>
          <w:sz w:val="24"/>
        </w:rPr>
        <w:t xml:space="preserve">Four Mainstage shows </w:t>
      </w:r>
    </w:p>
    <w:p w:rsidR="006C168B" w:rsidRPr="00F03599" w:rsidRDefault="006C168B" w:rsidP="00B553C2">
      <w:pPr>
        <w:pStyle w:val="Heading4"/>
        <w:ind w:firstLine="720"/>
        <w:rPr>
          <w:rFonts w:ascii="Times New Roman" w:hAnsi="Times New Roman"/>
          <w:b w:val="0"/>
          <w:bCs w:val="0"/>
          <w:sz w:val="24"/>
        </w:rPr>
      </w:pPr>
      <w:r w:rsidRPr="00F03599">
        <w:rPr>
          <w:rFonts w:ascii="Times New Roman" w:hAnsi="Times New Roman"/>
          <w:b w:val="0"/>
          <w:bCs w:val="0"/>
          <w:sz w:val="24"/>
        </w:rPr>
        <w:t xml:space="preserve">Two Lab shows </w:t>
      </w:r>
    </w:p>
    <w:p w:rsidR="006C168B" w:rsidRPr="00F03599" w:rsidRDefault="006C168B" w:rsidP="00B553C2">
      <w:pPr>
        <w:pStyle w:val="Heading4"/>
        <w:ind w:left="720"/>
        <w:rPr>
          <w:rFonts w:ascii="Times New Roman" w:hAnsi="Times New Roman"/>
          <w:b w:val="0"/>
          <w:bCs w:val="0"/>
          <w:sz w:val="24"/>
        </w:rPr>
      </w:pPr>
      <w:r w:rsidRPr="00F03599">
        <w:rPr>
          <w:rFonts w:ascii="Times New Roman" w:hAnsi="Times New Roman"/>
          <w:b w:val="0"/>
          <w:bCs w:val="0"/>
          <w:sz w:val="24"/>
        </w:rPr>
        <w:t xml:space="preserve">Two Children’s Shows </w:t>
      </w:r>
    </w:p>
    <w:p w:rsidR="006C168B" w:rsidRPr="00F03599" w:rsidRDefault="006C168B" w:rsidP="00B553C2">
      <w:pPr>
        <w:pStyle w:val="Heading4"/>
        <w:ind w:left="720"/>
        <w:rPr>
          <w:rFonts w:ascii="Times New Roman" w:hAnsi="Times New Roman"/>
          <w:b w:val="0"/>
          <w:bCs w:val="0"/>
          <w:sz w:val="24"/>
        </w:rPr>
      </w:pPr>
      <w:proofErr w:type="gramStart"/>
      <w:r w:rsidRPr="00F03599">
        <w:rPr>
          <w:rFonts w:ascii="Times New Roman" w:hAnsi="Times New Roman"/>
          <w:b w:val="0"/>
          <w:bCs w:val="0"/>
          <w:sz w:val="24"/>
        </w:rPr>
        <w:t>New Horizons Playwright Festival- A festival of new works by student playwrights.</w:t>
      </w:r>
      <w:proofErr w:type="gramEnd"/>
      <w:r w:rsidRPr="00F03599">
        <w:rPr>
          <w:rFonts w:ascii="Times New Roman" w:hAnsi="Times New Roman"/>
          <w:b w:val="0"/>
          <w:bCs w:val="0"/>
          <w:sz w:val="24"/>
        </w:rPr>
        <w:t xml:space="preserve"> </w:t>
      </w:r>
    </w:p>
    <w:p w:rsidR="006C168B" w:rsidRPr="00F03599" w:rsidRDefault="006C168B" w:rsidP="00B553C2">
      <w:pPr>
        <w:pStyle w:val="BodyText"/>
        <w:ind w:firstLine="720"/>
      </w:pPr>
      <w:r w:rsidRPr="00F03599">
        <w:t>MFA Director Projects, MFA Director One-Acts and Short Cuts</w:t>
      </w:r>
    </w:p>
    <w:p w:rsidR="00AF0A56" w:rsidRDefault="00AF0A56" w:rsidP="00B553C2">
      <w:pPr>
        <w:pStyle w:val="Heading3"/>
        <w:rPr>
          <w:rFonts w:ascii="Times New Roman" w:hAnsi="Times New Roman"/>
          <w:sz w:val="24"/>
        </w:rPr>
      </w:pPr>
    </w:p>
    <w:p w:rsidR="00AF0A56" w:rsidRDefault="00AF0A56" w:rsidP="00B553C2">
      <w:pPr>
        <w:pStyle w:val="Heading3"/>
        <w:rPr>
          <w:rFonts w:ascii="Times New Roman" w:hAnsi="Times New Roman"/>
          <w:sz w:val="24"/>
        </w:rPr>
      </w:pPr>
    </w:p>
    <w:p w:rsidR="00AF0A56" w:rsidRDefault="00AF0A56" w:rsidP="00B553C2">
      <w:pPr>
        <w:pStyle w:val="Heading3"/>
        <w:rPr>
          <w:rFonts w:ascii="Times New Roman" w:hAnsi="Times New Roman"/>
          <w:sz w:val="24"/>
        </w:rPr>
      </w:pPr>
    </w:p>
    <w:p w:rsidR="006C168B" w:rsidRPr="00F03599" w:rsidRDefault="006C168B" w:rsidP="00B553C2">
      <w:pPr>
        <w:pStyle w:val="Heading3"/>
        <w:rPr>
          <w:rFonts w:ascii="Times New Roman" w:hAnsi="Times New Roman"/>
          <w:sz w:val="24"/>
        </w:rPr>
      </w:pPr>
      <w:r w:rsidRPr="00F03599">
        <w:rPr>
          <w:rFonts w:ascii="Times New Roman" w:hAnsi="Times New Roman"/>
          <w:sz w:val="24"/>
        </w:rPr>
        <w:t>Typical Technical Production Opportunities</w:t>
      </w:r>
    </w:p>
    <w:p w:rsidR="006C168B" w:rsidRPr="00F03599" w:rsidRDefault="006C168B" w:rsidP="00B553C2">
      <w:pPr>
        <w:ind w:firstLine="720"/>
      </w:pPr>
      <w:r w:rsidRPr="00F03599">
        <w:t>Two production assignments per year</w:t>
      </w:r>
      <w:r w:rsidR="001C6A18" w:rsidRPr="00F03599">
        <w:t>:</w:t>
      </w:r>
    </w:p>
    <w:p w:rsidR="006C168B" w:rsidRPr="00F03599" w:rsidRDefault="006C168B" w:rsidP="00AF0A56">
      <w:pPr>
        <w:spacing w:line="240" w:lineRule="atLeast"/>
        <w:rPr>
          <w:b/>
          <w:snapToGrid w:val="0"/>
        </w:rPr>
      </w:pPr>
      <w:r w:rsidRPr="00F03599">
        <w:rPr>
          <w:b/>
          <w:snapToGrid w:val="0"/>
        </w:rPr>
        <w:lastRenderedPageBreak/>
        <w:tab/>
        <w:t>First year</w:t>
      </w:r>
    </w:p>
    <w:p w:rsidR="006C168B" w:rsidRPr="00F03599" w:rsidRDefault="006C168B" w:rsidP="00B553C2">
      <w:pPr>
        <w:pStyle w:val="Heading9"/>
        <w:ind w:left="720"/>
        <w:rPr>
          <w:rFonts w:ascii="Times New Roman" w:hAnsi="Times New Roman"/>
          <w:sz w:val="24"/>
        </w:rPr>
      </w:pPr>
      <w:r w:rsidRPr="00F03599">
        <w:rPr>
          <w:rFonts w:ascii="Times New Roman" w:hAnsi="Times New Roman"/>
          <w:sz w:val="24"/>
        </w:rPr>
        <w:t>Assistant Technical Director, typically on Mainstage production</w:t>
      </w:r>
    </w:p>
    <w:p w:rsidR="006C168B" w:rsidRPr="00F03599" w:rsidRDefault="006C168B" w:rsidP="00B553C2">
      <w:pPr>
        <w:pStyle w:val="Heading9"/>
        <w:ind w:left="720"/>
        <w:rPr>
          <w:rFonts w:ascii="Times New Roman" w:hAnsi="Times New Roman"/>
          <w:sz w:val="24"/>
        </w:rPr>
      </w:pPr>
      <w:r w:rsidRPr="00F03599">
        <w:rPr>
          <w:rFonts w:ascii="Times New Roman" w:hAnsi="Times New Roman"/>
          <w:sz w:val="24"/>
        </w:rPr>
        <w:t>Possible Technical Director for a small production for a Lab or Studio show</w:t>
      </w:r>
    </w:p>
    <w:p w:rsidR="006C168B" w:rsidRPr="00F03599" w:rsidRDefault="006C168B" w:rsidP="00B553C2">
      <w:pPr>
        <w:pStyle w:val="Heading4"/>
        <w:rPr>
          <w:rFonts w:ascii="Times New Roman" w:hAnsi="Times New Roman"/>
          <w:bCs w:val="0"/>
          <w:sz w:val="24"/>
        </w:rPr>
      </w:pPr>
      <w:r w:rsidRPr="00F03599">
        <w:rPr>
          <w:rFonts w:ascii="Times New Roman" w:hAnsi="Times New Roman"/>
          <w:bCs w:val="0"/>
          <w:sz w:val="24"/>
        </w:rPr>
        <w:tab/>
        <w:t>Second year</w:t>
      </w:r>
    </w:p>
    <w:p w:rsidR="006C168B" w:rsidRPr="00F03599" w:rsidRDefault="006C168B" w:rsidP="00B553C2">
      <w:pPr>
        <w:pStyle w:val="BodyTextIndent2"/>
      </w:pPr>
      <w:r w:rsidRPr="00F03599">
        <w:t>One or two Technical Direction assignments: Lab, Studio or Mainstage production</w:t>
      </w:r>
    </w:p>
    <w:p w:rsidR="006C168B" w:rsidRPr="00F03599" w:rsidRDefault="006C168B" w:rsidP="00B553C2">
      <w:pPr>
        <w:pStyle w:val="Heading4"/>
        <w:ind w:firstLine="720"/>
        <w:rPr>
          <w:rFonts w:ascii="Times New Roman" w:hAnsi="Times New Roman"/>
          <w:bCs w:val="0"/>
          <w:sz w:val="24"/>
        </w:rPr>
      </w:pPr>
      <w:r w:rsidRPr="00F03599">
        <w:rPr>
          <w:rFonts w:ascii="Times New Roman" w:hAnsi="Times New Roman"/>
          <w:bCs w:val="0"/>
          <w:sz w:val="24"/>
        </w:rPr>
        <w:t>Third year</w:t>
      </w:r>
    </w:p>
    <w:p w:rsidR="006C168B" w:rsidRPr="00F03599" w:rsidRDefault="006C168B" w:rsidP="00B553C2">
      <w:pPr>
        <w:spacing w:line="240" w:lineRule="atLeast"/>
        <w:ind w:left="1440"/>
        <w:rPr>
          <w:snapToGrid w:val="0"/>
        </w:rPr>
      </w:pPr>
      <w:r w:rsidRPr="00F03599">
        <w:rPr>
          <w:snapToGrid w:val="0"/>
        </w:rPr>
        <w:t xml:space="preserve">Creative thesis, Internship, Asolo Conservatory </w:t>
      </w:r>
      <w:r w:rsidR="00F16CB4" w:rsidRPr="00F03599">
        <w:rPr>
          <w:snapToGrid w:val="0"/>
        </w:rPr>
        <w:t xml:space="preserve">or Repertory </w:t>
      </w:r>
      <w:r w:rsidRPr="00F03599">
        <w:rPr>
          <w:snapToGrid w:val="0"/>
        </w:rPr>
        <w:t xml:space="preserve">assignment, 7 Days of Opening Nights </w:t>
      </w:r>
    </w:p>
    <w:p w:rsidR="005E4F12" w:rsidRPr="00F03599" w:rsidRDefault="005E4F12" w:rsidP="00B553C2">
      <w:pPr>
        <w:pStyle w:val="Heading3"/>
        <w:rPr>
          <w:rFonts w:ascii="Times New Roman" w:hAnsi="Times New Roman"/>
          <w:bCs w:val="0"/>
          <w:sz w:val="24"/>
        </w:rPr>
      </w:pPr>
    </w:p>
    <w:p w:rsidR="004062B4" w:rsidRPr="00F03599" w:rsidRDefault="004062B4" w:rsidP="004062B4"/>
    <w:p w:rsidR="006C168B" w:rsidRPr="00F03599" w:rsidRDefault="006C168B" w:rsidP="00B553C2">
      <w:pPr>
        <w:pStyle w:val="Heading3"/>
        <w:rPr>
          <w:rFonts w:ascii="Times New Roman" w:hAnsi="Times New Roman"/>
          <w:bCs w:val="0"/>
          <w:sz w:val="24"/>
        </w:rPr>
      </w:pPr>
      <w:r w:rsidRPr="00F03599">
        <w:rPr>
          <w:rFonts w:ascii="Times New Roman" w:hAnsi="Times New Roman"/>
          <w:bCs w:val="0"/>
          <w:sz w:val="24"/>
        </w:rPr>
        <w:t xml:space="preserve">Scenery Budgets </w:t>
      </w:r>
    </w:p>
    <w:p w:rsidR="006C168B" w:rsidRPr="00F03599" w:rsidRDefault="006C168B" w:rsidP="00B553C2"/>
    <w:p w:rsidR="006C168B" w:rsidRPr="00F03599" w:rsidRDefault="006C168B" w:rsidP="00B553C2">
      <w:pPr>
        <w:pStyle w:val="Heading4"/>
        <w:rPr>
          <w:rFonts w:ascii="Times New Roman" w:hAnsi="Times New Roman"/>
          <w:bCs w:val="0"/>
          <w:sz w:val="24"/>
        </w:rPr>
      </w:pPr>
      <w:r w:rsidRPr="00F03599">
        <w:rPr>
          <w:rFonts w:ascii="Times New Roman" w:hAnsi="Times New Roman"/>
          <w:bCs w:val="0"/>
          <w:sz w:val="24"/>
        </w:rPr>
        <w:tab/>
      </w:r>
      <w:proofErr w:type="gramStart"/>
      <w:r w:rsidRPr="00F03599">
        <w:rPr>
          <w:rFonts w:ascii="Times New Roman" w:hAnsi="Times New Roman"/>
          <w:bCs w:val="0"/>
          <w:sz w:val="24"/>
        </w:rPr>
        <w:t>Mainstage</w:t>
      </w:r>
      <w:r w:rsidR="00B553C2" w:rsidRPr="00F03599">
        <w:rPr>
          <w:rFonts w:ascii="Times New Roman" w:hAnsi="Times New Roman"/>
          <w:b w:val="0"/>
          <w:bCs w:val="0"/>
          <w:sz w:val="24"/>
        </w:rPr>
        <w:t>--from $ 2,500.</w:t>
      </w:r>
      <w:proofErr w:type="gramEnd"/>
      <w:r w:rsidR="00B553C2" w:rsidRPr="00F03599">
        <w:rPr>
          <w:rFonts w:ascii="Times New Roman" w:hAnsi="Times New Roman"/>
          <w:b w:val="0"/>
          <w:bCs w:val="0"/>
          <w:sz w:val="24"/>
        </w:rPr>
        <w:t xml:space="preserve"> </w:t>
      </w:r>
      <w:proofErr w:type="gramStart"/>
      <w:r w:rsidR="00B553C2" w:rsidRPr="00F03599">
        <w:rPr>
          <w:rFonts w:ascii="Times New Roman" w:hAnsi="Times New Roman"/>
          <w:b w:val="0"/>
          <w:bCs w:val="0"/>
          <w:sz w:val="24"/>
        </w:rPr>
        <w:t>to</w:t>
      </w:r>
      <w:proofErr w:type="gramEnd"/>
      <w:r w:rsidR="00B553C2" w:rsidRPr="00F03599">
        <w:rPr>
          <w:rFonts w:ascii="Times New Roman" w:hAnsi="Times New Roman"/>
          <w:b w:val="0"/>
          <w:bCs w:val="0"/>
          <w:sz w:val="24"/>
        </w:rPr>
        <w:t xml:space="preserve"> $ 6</w:t>
      </w:r>
      <w:r w:rsidRPr="00F03599">
        <w:rPr>
          <w:rFonts w:ascii="Times New Roman" w:hAnsi="Times New Roman"/>
          <w:b w:val="0"/>
          <w:bCs w:val="0"/>
          <w:sz w:val="24"/>
        </w:rPr>
        <w:t>,500. (</w:t>
      </w:r>
      <w:proofErr w:type="gramStart"/>
      <w:r w:rsidRPr="00F03599">
        <w:rPr>
          <w:rFonts w:ascii="Times New Roman" w:hAnsi="Times New Roman"/>
          <w:b w:val="0"/>
          <w:bCs w:val="0"/>
          <w:sz w:val="24"/>
        </w:rPr>
        <w:t>scenery</w:t>
      </w:r>
      <w:proofErr w:type="gramEnd"/>
      <w:r w:rsidRPr="00F03599">
        <w:rPr>
          <w:rFonts w:ascii="Times New Roman" w:hAnsi="Times New Roman"/>
          <w:bCs w:val="0"/>
          <w:sz w:val="24"/>
        </w:rPr>
        <w:t>)</w:t>
      </w:r>
    </w:p>
    <w:p w:rsidR="006C168B" w:rsidRPr="00F03599" w:rsidRDefault="006C168B" w:rsidP="00B553C2">
      <w:pPr>
        <w:pStyle w:val="Heading4"/>
        <w:rPr>
          <w:rFonts w:ascii="Times New Roman" w:hAnsi="Times New Roman"/>
          <w:b w:val="0"/>
          <w:bCs w:val="0"/>
          <w:sz w:val="24"/>
        </w:rPr>
      </w:pPr>
      <w:r w:rsidRPr="00F03599">
        <w:rPr>
          <w:rFonts w:ascii="Times New Roman" w:hAnsi="Times New Roman"/>
          <w:bCs w:val="0"/>
          <w:sz w:val="24"/>
        </w:rPr>
        <w:tab/>
        <w:t>Lab and Studio Productions--</w:t>
      </w:r>
      <w:r w:rsidRPr="00F03599">
        <w:rPr>
          <w:rFonts w:ascii="Times New Roman" w:hAnsi="Times New Roman"/>
          <w:b w:val="0"/>
          <w:bCs w:val="0"/>
          <w:sz w:val="24"/>
        </w:rPr>
        <w:t>about $ 1,000 to $3,000. (</w:t>
      </w:r>
      <w:proofErr w:type="gramStart"/>
      <w:r w:rsidRPr="00F03599">
        <w:rPr>
          <w:rFonts w:ascii="Times New Roman" w:hAnsi="Times New Roman"/>
          <w:b w:val="0"/>
          <w:bCs w:val="0"/>
          <w:sz w:val="24"/>
        </w:rPr>
        <w:t>scenery</w:t>
      </w:r>
      <w:proofErr w:type="gramEnd"/>
      <w:r w:rsidRPr="00F03599">
        <w:rPr>
          <w:rFonts w:ascii="Times New Roman" w:hAnsi="Times New Roman"/>
          <w:b w:val="0"/>
          <w:bCs w:val="0"/>
          <w:sz w:val="24"/>
        </w:rPr>
        <w:t xml:space="preserve">) </w:t>
      </w:r>
    </w:p>
    <w:p w:rsidR="006C168B" w:rsidRPr="00F03599" w:rsidRDefault="006C168B" w:rsidP="00B553C2">
      <w:pPr>
        <w:spacing w:line="240" w:lineRule="atLeast"/>
        <w:rPr>
          <w:snapToGrid w:val="0"/>
        </w:rPr>
      </w:pPr>
    </w:p>
    <w:p w:rsidR="006C168B" w:rsidRPr="00F03599" w:rsidRDefault="006C168B" w:rsidP="00B553C2">
      <w:pPr>
        <w:pStyle w:val="Heading3"/>
        <w:autoSpaceDE w:val="0"/>
        <w:autoSpaceDN w:val="0"/>
        <w:adjustRightInd w:val="0"/>
        <w:rPr>
          <w:rFonts w:ascii="Times New Roman" w:hAnsi="Times New Roman"/>
          <w:bCs w:val="0"/>
          <w:sz w:val="24"/>
          <w:szCs w:val="24"/>
        </w:rPr>
      </w:pPr>
      <w:r w:rsidRPr="00F03599">
        <w:rPr>
          <w:rFonts w:ascii="Times New Roman" w:hAnsi="Times New Roman"/>
          <w:bCs w:val="0"/>
          <w:sz w:val="24"/>
          <w:szCs w:val="24"/>
        </w:rPr>
        <w:t>Prospective Students</w:t>
      </w:r>
    </w:p>
    <w:p w:rsidR="006C168B" w:rsidRPr="00F03599" w:rsidRDefault="006C168B" w:rsidP="00B553C2"/>
    <w:p w:rsidR="006C168B" w:rsidRPr="00F03599" w:rsidRDefault="006C168B" w:rsidP="00B553C2">
      <w:pPr>
        <w:autoSpaceDE w:val="0"/>
        <w:autoSpaceDN w:val="0"/>
        <w:adjustRightInd w:val="0"/>
        <w:spacing w:line="240" w:lineRule="atLeast"/>
        <w:rPr>
          <w:u w:val="single"/>
        </w:rPr>
      </w:pPr>
      <w:r w:rsidRPr="00F03599">
        <w:t xml:space="preserve">Prospective students must schedule an interview with Robert Coleman. </w:t>
      </w:r>
      <w:r w:rsidR="00431D7F" w:rsidRPr="00F03599">
        <w:t>&lt;rcoleman@fsu.edu&gt;</w:t>
      </w:r>
      <w:r w:rsidRPr="00F03599">
        <w:t xml:space="preserve"> Interviews </w:t>
      </w:r>
      <w:proofErr w:type="gramStart"/>
      <w:r w:rsidRPr="00F03599">
        <w:t>can be held</w:t>
      </w:r>
      <w:proofErr w:type="gramEnd"/>
      <w:r w:rsidRPr="00F03599">
        <w:t xml:space="preserve"> at the School of Theatre in Tallahassee by appointment.  Robert </w:t>
      </w:r>
      <w:r w:rsidR="003A677E" w:rsidRPr="00F03599">
        <w:t>Coleman will be at</w:t>
      </w:r>
      <w:r w:rsidRPr="00F03599">
        <w:t xml:space="preserve"> the USITT Conference in </w:t>
      </w:r>
      <w:r w:rsidR="00431D7F" w:rsidRPr="00F03599">
        <w:t>Salt Lake City, at URTA in Chicago, and at Link in Atlanta.</w:t>
      </w:r>
      <w:r w:rsidRPr="00F03599">
        <w:t xml:space="preserve"> </w:t>
      </w:r>
      <w:r w:rsidR="003C2689" w:rsidRPr="00F03599">
        <w:rPr>
          <w:u w:val="single"/>
        </w:rPr>
        <w:t>A campus vi</w:t>
      </w:r>
      <w:r w:rsidR="00BF0F48" w:rsidRPr="00F03599">
        <w:rPr>
          <w:u w:val="single"/>
        </w:rPr>
        <w:t>sit is very strongly encouraged and is required for finalists.</w:t>
      </w:r>
    </w:p>
    <w:p w:rsidR="006C168B" w:rsidRPr="00F03599" w:rsidRDefault="006C168B" w:rsidP="00B553C2">
      <w:pPr>
        <w:autoSpaceDE w:val="0"/>
        <w:autoSpaceDN w:val="0"/>
        <w:adjustRightInd w:val="0"/>
        <w:spacing w:line="240" w:lineRule="atLeast"/>
        <w:rPr>
          <w:b/>
          <w:bCs/>
          <w:szCs w:val="28"/>
          <w:u w:val="single"/>
        </w:rPr>
      </w:pPr>
    </w:p>
    <w:p w:rsidR="006C168B" w:rsidRPr="00F03599" w:rsidRDefault="006C168B" w:rsidP="00B553C2">
      <w:pPr>
        <w:rPr>
          <w:szCs w:val="28"/>
        </w:rPr>
      </w:pPr>
      <w:r w:rsidRPr="00F03599">
        <w:rPr>
          <w:b/>
          <w:bCs/>
          <w:szCs w:val="28"/>
        </w:rPr>
        <w:t>Technical Production Faculty:</w:t>
      </w:r>
    </w:p>
    <w:p w:rsidR="006C168B" w:rsidRPr="00F03599" w:rsidRDefault="006C168B" w:rsidP="00B553C2">
      <w:pPr>
        <w:rPr>
          <w:szCs w:val="28"/>
        </w:rPr>
      </w:pPr>
    </w:p>
    <w:p w:rsidR="006C168B" w:rsidRPr="00F03599" w:rsidRDefault="00F03599" w:rsidP="00B553C2">
      <w:r>
        <w:rPr>
          <w:b/>
          <w:bCs/>
        </w:rPr>
        <w:t>Robert H. Coleman,</w:t>
      </w:r>
      <w:r w:rsidR="006C168B" w:rsidRPr="00F03599">
        <w:rPr>
          <w:b/>
          <w:bCs/>
        </w:rPr>
        <w:t xml:space="preserve"> MFA Technical Production Program</w:t>
      </w:r>
      <w:r w:rsidRPr="00F03599">
        <w:rPr>
          <w:b/>
          <w:bCs/>
        </w:rPr>
        <w:t xml:space="preserve"> Director</w:t>
      </w:r>
      <w:r w:rsidR="006C168B" w:rsidRPr="00F03599">
        <w:rPr>
          <w:b/>
          <w:bCs/>
        </w:rPr>
        <w:t>,</w:t>
      </w:r>
      <w:r w:rsidR="006C168B" w:rsidRPr="00F03599">
        <w:t xml:space="preserve"> has contributed to over three hundred Dance, Opera, and Dramatic Theatre productions. Until recently, he was Director of Production at the Opera Festival of New Jersey at McCarter Theatre in Princeton NJ during the summer season. During his tenure, the Opera Festival presented several world premieres and </w:t>
      </w:r>
      <w:proofErr w:type="gramStart"/>
      <w:r w:rsidR="006C168B" w:rsidRPr="00F03599">
        <w:t>was considered</w:t>
      </w:r>
      <w:proofErr w:type="gramEnd"/>
      <w:r w:rsidR="006C168B" w:rsidRPr="00F03599">
        <w:t xml:space="preserve"> by </w:t>
      </w:r>
      <w:r w:rsidR="006C168B" w:rsidRPr="00F03599">
        <w:rPr>
          <w:i/>
          <w:iCs/>
        </w:rPr>
        <w:t>Opera News</w:t>
      </w:r>
      <w:r w:rsidR="006C168B" w:rsidRPr="00F03599">
        <w:t xml:space="preserve"> and </w:t>
      </w:r>
      <w:r w:rsidR="006C168B" w:rsidRPr="00F03599">
        <w:rPr>
          <w:i/>
          <w:iCs/>
        </w:rPr>
        <w:t>Money</w:t>
      </w:r>
      <w:r w:rsidR="006C168B" w:rsidRPr="00F03599">
        <w:t xml:space="preserve"> to be among the top ten summer festivals in the U.S and in the top twenty worldwide. </w:t>
      </w:r>
    </w:p>
    <w:p w:rsidR="006C168B" w:rsidRPr="00F03599" w:rsidRDefault="006C168B" w:rsidP="00B553C2">
      <w:pPr>
        <w:pStyle w:val="BodyTextIndent3"/>
        <w:ind w:firstLine="0"/>
        <w:rPr>
          <w:sz w:val="24"/>
          <w:szCs w:val="24"/>
        </w:rPr>
      </w:pPr>
      <w:r w:rsidRPr="00F03599">
        <w:rPr>
          <w:sz w:val="24"/>
          <w:szCs w:val="24"/>
        </w:rPr>
        <w:t xml:space="preserve">Robert worked professionally for a number of years before a desire to teach led him to graduate school for his MFA. He attended Ohio University for a year before transferring to the Yale School of Drama in 1995. He </w:t>
      </w:r>
      <w:proofErr w:type="gramStart"/>
      <w:r w:rsidRPr="00F03599">
        <w:rPr>
          <w:sz w:val="24"/>
          <w:szCs w:val="24"/>
        </w:rPr>
        <w:t>was graduated</w:t>
      </w:r>
      <w:proofErr w:type="gramEnd"/>
      <w:r w:rsidRPr="00F03599">
        <w:rPr>
          <w:sz w:val="24"/>
          <w:szCs w:val="24"/>
        </w:rPr>
        <w:t xml:space="preserve"> from the Yale School of Drama with an MFA in Technical Design and Production in 1998. </w:t>
      </w:r>
    </w:p>
    <w:p w:rsidR="006C168B" w:rsidRPr="00F03599" w:rsidRDefault="006C168B" w:rsidP="00B553C2">
      <w:r w:rsidRPr="00F03599">
        <w:t xml:space="preserve">He was the Head of the Technical Program at the University of Tennessee for three years </w:t>
      </w:r>
      <w:proofErr w:type="gramStart"/>
      <w:r w:rsidRPr="00F03599">
        <w:t>and also</w:t>
      </w:r>
      <w:proofErr w:type="gramEnd"/>
      <w:r w:rsidRPr="00F03599">
        <w:t xml:space="preserve"> served at the Technical Director for the school and the Clarence Brown Company, the University of Tennessee’s LORT theatre company. </w:t>
      </w:r>
    </w:p>
    <w:p w:rsidR="006C168B" w:rsidRPr="00F03599" w:rsidRDefault="006C168B" w:rsidP="00B553C2">
      <w:r w:rsidRPr="00F03599">
        <w:t xml:space="preserve">He came to Tallahassee in August of 2001 to FSU School of Theatre’s nationally prominent MFA Technical Production program where he is an Associate Professor and Program Director of the Technical Production program. </w:t>
      </w:r>
    </w:p>
    <w:p w:rsidR="006C168B" w:rsidRPr="00F03599" w:rsidRDefault="006C168B" w:rsidP="00B553C2">
      <w:r w:rsidRPr="00F03599">
        <w:t xml:space="preserve">He continues his professional career, acting as Technical Consultant to a number of notable scenic designers and theatre companies. Recently, he was Technical Consultant to Designer Kris Stone for the Abbey Theatre’s production of </w:t>
      </w:r>
      <w:r w:rsidRPr="00F03599">
        <w:rPr>
          <w:b/>
          <w:i/>
          <w:iCs/>
        </w:rPr>
        <w:t>Lolita</w:t>
      </w:r>
      <w:r w:rsidRPr="00F03599">
        <w:t xml:space="preserve">. Robert was a Fly-in Technician (now referred to as ‘Global Resources Services) for Cirque du Soleil’s </w:t>
      </w:r>
      <w:proofErr w:type="spellStart"/>
      <w:r w:rsidRPr="00F03599">
        <w:rPr>
          <w:b/>
          <w:i/>
          <w:iCs/>
        </w:rPr>
        <w:t>Dralion</w:t>
      </w:r>
      <w:proofErr w:type="spellEnd"/>
      <w:r w:rsidRPr="00F03599">
        <w:t xml:space="preserve"> North American tour.  More recently, he acted as Interim Assistant Technical Director for Cirque du Soleil’s </w:t>
      </w:r>
      <w:proofErr w:type="spellStart"/>
      <w:r w:rsidRPr="00F03599">
        <w:rPr>
          <w:b/>
          <w:i/>
          <w:iCs/>
        </w:rPr>
        <w:t>Dralion</w:t>
      </w:r>
      <w:proofErr w:type="spellEnd"/>
      <w:r w:rsidRPr="00F03599">
        <w:t xml:space="preserve"> European Tour in Vienna and Antwerp. He has worked in Global Resources Services for Cirque du Soleil, serving in Antwerp, Madrid, London, Barcelona, Rotterdam, Oostende, and Zurich, Geneva, Valencia, Malaga, Berlin, and Frankfurt.</w:t>
      </w:r>
    </w:p>
    <w:p w:rsidR="00AF0A56" w:rsidRDefault="00AF0A56" w:rsidP="00B553C2">
      <w:pPr>
        <w:pStyle w:val="NormalWeb"/>
        <w:spacing w:before="0" w:beforeAutospacing="0" w:after="0" w:afterAutospacing="0"/>
        <w:rPr>
          <w:rFonts w:ascii="Times New Roman" w:hAnsi="Times New Roman"/>
          <w:b/>
          <w:sz w:val="24"/>
          <w:szCs w:val="24"/>
        </w:rPr>
      </w:pPr>
    </w:p>
    <w:p w:rsidR="001C6A18" w:rsidRPr="00F03599" w:rsidRDefault="001C6A18" w:rsidP="00B553C2">
      <w:pPr>
        <w:pStyle w:val="NormalWeb"/>
        <w:spacing w:before="0" w:beforeAutospacing="0" w:after="0" w:afterAutospacing="0"/>
        <w:rPr>
          <w:rFonts w:ascii="Times New Roman" w:hAnsi="Times New Roman"/>
          <w:sz w:val="24"/>
          <w:szCs w:val="24"/>
        </w:rPr>
      </w:pPr>
      <w:r w:rsidRPr="00F03599">
        <w:rPr>
          <w:rFonts w:ascii="Times New Roman" w:hAnsi="Times New Roman"/>
          <w:b/>
          <w:sz w:val="24"/>
          <w:szCs w:val="24"/>
        </w:rPr>
        <w:t>Jim Lile, Assistant Professor of MFA Technical Production</w:t>
      </w:r>
      <w:r w:rsidRPr="00F03599">
        <w:rPr>
          <w:rFonts w:ascii="Times New Roman" w:hAnsi="Times New Roman"/>
          <w:sz w:val="24"/>
          <w:szCs w:val="24"/>
        </w:rPr>
        <w:t xml:space="preserve">, Jim has a wide variety of experience in his 25 years of working live theatre. Prior to joining the FSU faculty, Jim was the Production Manager for Indiana University Jacobs School of Music, a position he held for seven years. He earned an MFA in </w:t>
      </w:r>
      <w:r w:rsidRPr="00F03599">
        <w:rPr>
          <w:rFonts w:ascii="Times New Roman" w:hAnsi="Times New Roman"/>
          <w:sz w:val="24"/>
          <w:szCs w:val="24"/>
        </w:rPr>
        <w:lastRenderedPageBreak/>
        <w:t xml:space="preserve">Technical Design and Production in 1999 from Yale School of Drama.   Following </w:t>
      </w:r>
      <w:proofErr w:type="gramStart"/>
      <w:r w:rsidRPr="00F03599">
        <w:rPr>
          <w:rFonts w:ascii="Times New Roman" w:hAnsi="Times New Roman"/>
          <w:sz w:val="24"/>
          <w:szCs w:val="24"/>
        </w:rPr>
        <w:t>graduation</w:t>
      </w:r>
      <w:proofErr w:type="gramEnd"/>
      <w:r w:rsidRPr="00F03599">
        <w:rPr>
          <w:rFonts w:ascii="Times New Roman" w:hAnsi="Times New Roman"/>
          <w:sz w:val="24"/>
          <w:szCs w:val="24"/>
        </w:rPr>
        <w:t xml:space="preserve"> he went on to work at Purdue University Theatre as an Assistant Professor and Technical Director. Over the </w:t>
      </w:r>
      <w:proofErr w:type="gramStart"/>
      <w:r w:rsidRPr="00F03599">
        <w:rPr>
          <w:rFonts w:ascii="Times New Roman" w:hAnsi="Times New Roman"/>
          <w:sz w:val="24"/>
          <w:szCs w:val="24"/>
        </w:rPr>
        <w:t>years</w:t>
      </w:r>
      <w:proofErr w:type="gramEnd"/>
      <w:r w:rsidRPr="00F03599">
        <w:rPr>
          <w:rFonts w:ascii="Times New Roman" w:hAnsi="Times New Roman"/>
          <w:sz w:val="24"/>
          <w:szCs w:val="24"/>
        </w:rPr>
        <w:t xml:space="preserve"> he has been the Technical Director, Stage Manager, Lighting Designer or staff member for a variety of theatrical and dance companies. A few of the companies he has worked with </w:t>
      </w:r>
      <w:proofErr w:type="gramStart"/>
      <w:r w:rsidRPr="00F03599">
        <w:rPr>
          <w:rFonts w:ascii="Times New Roman" w:hAnsi="Times New Roman"/>
          <w:sz w:val="24"/>
          <w:szCs w:val="24"/>
        </w:rPr>
        <w:t>are:</w:t>
      </w:r>
      <w:proofErr w:type="gramEnd"/>
      <w:r w:rsidRPr="00F03599">
        <w:rPr>
          <w:rFonts w:ascii="Times New Roman" w:hAnsi="Times New Roman"/>
          <w:sz w:val="24"/>
          <w:szCs w:val="24"/>
        </w:rPr>
        <w:t xml:space="preserve"> Norwegian Cruise Lines, Utah Shakespeare Festival, Pensacola Opera, Nashville Opera and The Iowa State Center and The Des Moines Civic Center. He was a member of IATSE Local 174 in Lafayette, Indiana. He served as the Production Manager and Technical Director for Des Moines Metro Opera for over ten years. He has worked on hundreds of rock concerts, Broadway tours, conferences and sporting events.  He spent nine years as stage manager for the Iowa State Center’s Nutcracker Ballet.</w:t>
      </w:r>
    </w:p>
    <w:p w:rsidR="001C6A18" w:rsidRPr="00F03599" w:rsidRDefault="001C6A18" w:rsidP="00B553C2">
      <w:pPr>
        <w:pStyle w:val="NormalWeb"/>
        <w:spacing w:before="0" w:beforeAutospacing="0" w:after="0" w:afterAutospacing="0"/>
        <w:rPr>
          <w:rFonts w:ascii="Times New Roman" w:hAnsi="Times New Roman"/>
          <w:sz w:val="24"/>
          <w:szCs w:val="24"/>
        </w:rPr>
      </w:pPr>
      <w:r w:rsidRPr="00F03599">
        <w:rPr>
          <w:rFonts w:ascii="Times New Roman" w:hAnsi="Times New Roman"/>
          <w:sz w:val="24"/>
          <w:szCs w:val="24"/>
        </w:rPr>
        <w:t>He continues to work as a freelance Production Manager, Technical Director and Consultant for several regional opera companies around the country.   Jim enjoys teaching and bringing his professional experience to the classroom.</w:t>
      </w:r>
      <w:r w:rsidR="00F03599">
        <w:rPr>
          <w:rFonts w:ascii="Times New Roman" w:hAnsi="Times New Roman"/>
          <w:sz w:val="24"/>
          <w:szCs w:val="24"/>
        </w:rPr>
        <w:t xml:space="preserve"> Jim currently serves as USITT SE Treasurer. </w:t>
      </w:r>
    </w:p>
    <w:p w:rsidR="001C6A18" w:rsidRPr="00F03599" w:rsidRDefault="001C6A18" w:rsidP="00B553C2"/>
    <w:p w:rsidR="006C168B" w:rsidRPr="00F03599" w:rsidRDefault="006C168B" w:rsidP="00B553C2">
      <w:pPr>
        <w:pStyle w:val="BodyText"/>
        <w:autoSpaceDE w:val="0"/>
        <w:autoSpaceDN w:val="0"/>
        <w:adjustRightInd w:val="0"/>
        <w:rPr>
          <w:b/>
        </w:rPr>
      </w:pPr>
      <w:r w:rsidRPr="006D18E8">
        <w:rPr>
          <w:b/>
          <w:u w:val="single"/>
        </w:rPr>
        <w:t>Contact</w:t>
      </w:r>
      <w:r w:rsidRPr="00F03599">
        <w:rPr>
          <w:b/>
        </w:rPr>
        <w:t xml:space="preserve"> Current Graduate Students</w:t>
      </w:r>
    </w:p>
    <w:p w:rsidR="003C2689" w:rsidRPr="00F03599" w:rsidRDefault="003C2689" w:rsidP="00B553C2">
      <w:pPr>
        <w:pStyle w:val="BodyText"/>
        <w:autoSpaceDE w:val="0"/>
        <w:autoSpaceDN w:val="0"/>
        <w:adjustRightInd w:val="0"/>
      </w:pPr>
    </w:p>
    <w:p w:rsidR="00B42B0C" w:rsidRPr="00F03599" w:rsidRDefault="00F0532E" w:rsidP="00B553C2">
      <w:pPr>
        <w:pStyle w:val="BodyText"/>
        <w:autoSpaceDE w:val="0"/>
        <w:autoSpaceDN w:val="0"/>
        <w:adjustRightInd w:val="0"/>
      </w:pPr>
      <w:r w:rsidRPr="00F03599">
        <w:t>Collin Huse ’17</w:t>
      </w:r>
      <w:r w:rsidRPr="00F03599">
        <w:tab/>
      </w:r>
      <w:r w:rsidRPr="00F03599">
        <w:tab/>
      </w:r>
      <w:r w:rsidRPr="00F03599">
        <w:tab/>
      </w:r>
      <w:r w:rsidRPr="00F03599">
        <w:tab/>
      </w:r>
      <w:r w:rsidRPr="00F03599">
        <w:tab/>
      </w:r>
      <w:r w:rsidRPr="00F03599">
        <w:tab/>
      </w:r>
      <w:r w:rsidRPr="00F03599">
        <w:tab/>
      </w:r>
      <w:r w:rsidRPr="00F03599">
        <w:tab/>
      </w:r>
      <w:r w:rsidR="00C75E61" w:rsidRPr="00F03599">
        <w:t>ch14d</w:t>
      </w:r>
      <w:r w:rsidR="006D18E8">
        <w:t>@</w:t>
      </w:r>
      <w:r w:rsidR="00C75E61" w:rsidRPr="00F03599">
        <w:t>my.fsu.edu</w:t>
      </w:r>
    </w:p>
    <w:p w:rsidR="00F0532E" w:rsidRPr="00F03599" w:rsidRDefault="00F0532E" w:rsidP="00B553C2">
      <w:pPr>
        <w:pStyle w:val="BodyText"/>
        <w:autoSpaceDE w:val="0"/>
        <w:autoSpaceDN w:val="0"/>
        <w:adjustRightInd w:val="0"/>
      </w:pPr>
      <w:r w:rsidRPr="00F03599">
        <w:t>Johanna Miller ’17</w:t>
      </w:r>
      <w:r w:rsidRPr="00F03599">
        <w:tab/>
      </w:r>
      <w:r w:rsidRPr="00F03599">
        <w:tab/>
      </w:r>
      <w:r w:rsidRPr="00F03599">
        <w:tab/>
      </w:r>
      <w:r w:rsidRPr="00F03599">
        <w:tab/>
      </w:r>
      <w:r w:rsidRPr="00F03599">
        <w:tab/>
      </w:r>
      <w:r w:rsidRPr="00F03599">
        <w:tab/>
      </w:r>
      <w:r w:rsidRPr="00F03599">
        <w:tab/>
      </w:r>
      <w:r w:rsidRPr="00F03599">
        <w:tab/>
      </w:r>
      <w:hyperlink r:id="rId9" w:history="1">
        <w:r w:rsidRPr="00F03599">
          <w:rPr>
            <w:rStyle w:val="Hyperlink"/>
          </w:rPr>
          <w:t>jm14t@my.fsu.edu</w:t>
        </w:r>
      </w:hyperlink>
    </w:p>
    <w:p w:rsidR="00F0532E" w:rsidRPr="00F03599" w:rsidRDefault="00F0532E" w:rsidP="00B553C2">
      <w:pPr>
        <w:pStyle w:val="BodyText"/>
        <w:autoSpaceDE w:val="0"/>
        <w:autoSpaceDN w:val="0"/>
        <w:adjustRightInd w:val="0"/>
      </w:pPr>
      <w:r w:rsidRPr="00F03599">
        <w:t>Dana White ’17</w:t>
      </w:r>
      <w:r w:rsidRPr="00F03599">
        <w:tab/>
      </w:r>
      <w:r w:rsidRPr="00F03599">
        <w:tab/>
      </w:r>
      <w:r w:rsidRPr="00F03599">
        <w:tab/>
      </w:r>
      <w:r w:rsidRPr="00F03599">
        <w:tab/>
      </w:r>
      <w:r w:rsidRPr="00F03599">
        <w:tab/>
      </w:r>
      <w:r w:rsidRPr="00F03599">
        <w:tab/>
      </w:r>
      <w:r w:rsidRPr="00F03599">
        <w:tab/>
      </w:r>
      <w:r w:rsidRPr="00F03599">
        <w:tab/>
      </w:r>
      <w:hyperlink r:id="rId10" w:history="1">
        <w:r w:rsidRPr="00F03599">
          <w:rPr>
            <w:rStyle w:val="Hyperlink"/>
          </w:rPr>
          <w:t>dew14@my.fsu.edu</w:t>
        </w:r>
      </w:hyperlink>
    </w:p>
    <w:p w:rsidR="00F0532E" w:rsidRPr="00F03599" w:rsidRDefault="00C75E61" w:rsidP="00B553C2">
      <w:pPr>
        <w:pStyle w:val="BodyText"/>
        <w:autoSpaceDE w:val="0"/>
        <w:autoSpaceDN w:val="0"/>
        <w:adjustRightInd w:val="0"/>
      </w:pPr>
      <w:r w:rsidRPr="00F03599">
        <w:t>Kyle Hoehn ’18</w:t>
      </w:r>
      <w:r w:rsidRPr="00F03599">
        <w:tab/>
      </w:r>
      <w:r w:rsidRPr="00F03599">
        <w:tab/>
      </w:r>
      <w:r w:rsidRPr="00F03599">
        <w:tab/>
      </w:r>
      <w:r w:rsidRPr="00F03599">
        <w:tab/>
      </w:r>
      <w:r w:rsidRPr="00F03599">
        <w:tab/>
      </w:r>
      <w:r w:rsidRPr="00F03599">
        <w:tab/>
      </w:r>
      <w:r w:rsidRPr="00F03599">
        <w:tab/>
      </w:r>
      <w:r w:rsidRPr="00F03599">
        <w:tab/>
      </w:r>
      <w:hyperlink r:id="rId11" w:history="1">
        <w:r w:rsidRPr="00F03599">
          <w:rPr>
            <w:rStyle w:val="Hyperlink"/>
          </w:rPr>
          <w:t>kdh15b@my.fsu.edu</w:t>
        </w:r>
      </w:hyperlink>
    </w:p>
    <w:p w:rsidR="00C75E61" w:rsidRPr="00F03599" w:rsidRDefault="00C75E61" w:rsidP="00B553C2">
      <w:pPr>
        <w:pStyle w:val="BodyText"/>
        <w:autoSpaceDE w:val="0"/>
        <w:autoSpaceDN w:val="0"/>
        <w:adjustRightInd w:val="0"/>
      </w:pPr>
      <w:r w:rsidRPr="00F03599">
        <w:t>Zac Murphy</w:t>
      </w:r>
      <w:r w:rsidR="009E08EC" w:rsidRPr="00F03599">
        <w:t xml:space="preserve"> ‘18</w:t>
      </w:r>
      <w:r w:rsidRPr="00F03599">
        <w:tab/>
      </w:r>
      <w:r w:rsidRPr="00F03599">
        <w:tab/>
      </w:r>
      <w:r w:rsidRPr="00F03599">
        <w:tab/>
      </w:r>
      <w:r w:rsidRPr="00F03599">
        <w:tab/>
      </w:r>
      <w:r w:rsidRPr="00F03599">
        <w:tab/>
      </w:r>
      <w:r w:rsidRPr="00F03599">
        <w:tab/>
      </w:r>
      <w:r w:rsidRPr="00F03599">
        <w:tab/>
      </w:r>
      <w:r w:rsidRPr="00F03599">
        <w:tab/>
      </w:r>
      <w:hyperlink r:id="rId12" w:history="1">
        <w:r w:rsidRPr="00F03599">
          <w:rPr>
            <w:rStyle w:val="Hyperlink"/>
          </w:rPr>
          <w:t>zmm15b@my.fsu.edu</w:t>
        </w:r>
      </w:hyperlink>
    </w:p>
    <w:p w:rsidR="00C75E61" w:rsidRPr="00F03599" w:rsidRDefault="00C75E61" w:rsidP="00B553C2">
      <w:pPr>
        <w:pStyle w:val="BodyText"/>
        <w:autoSpaceDE w:val="0"/>
        <w:autoSpaceDN w:val="0"/>
        <w:adjustRightInd w:val="0"/>
      </w:pPr>
      <w:r w:rsidRPr="00F03599">
        <w:t>Zac Hiatt</w:t>
      </w:r>
      <w:r w:rsidR="00CF208C">
        <w:t xml:space="preserve"> ‘18</w:t>
      </w:r>
      <w:r w:rsidRPr="00F03599">
        <w:tab/>
      </w:r>
      <w:r w:rsidRPr="00F03599">
        <w:tab/>
      </w:r>
      <w:r w:rsidRPr="00F03599">
        <w:tab/>
      </w:r>
      <w:r w:rsidRPr="00F03599">
        <w:tab/>
      </w:r>
      <w:r w:rsidRPr="00F03599">
        <w:tab/>
      </w:r>
      <w:r w:rsidRPr="00F03599">
        <w:tab/>
      </w:r>
      <w:r w:rsidRPr="00F03599">
        <w:tab/>
      </w:r>
      <w:r w:rsidRPr="00F03599">
        <w:tab/>
      </w:r>
      <w:r w:rsidRPr="00F03599">
        <w:tab/>
      </w:r>
      <w:hyperlink r:id="rId13" w:history="1">
        <w:r w:rsidRPr="00F03599">
          <w:rPr>
            <w:rStyle w:val="Hyperlink"/>
          </w:rPr>
          <w:t>zfh15@my.fsu.edu</w:t>
        </w:r>
      </w:hyperlink>
    </w:p>
    <w:p w:rsidR="00C75E61" w:rsidRPr="00F03599" w:rsidRDefault="00C75E61" w:rsidP="00B553C2">
      <w:pPr>
        <w:pStyle w:val="BodyText"/>
        <w:autoSpaceDE w:val="0"/>
        <w:autoSpaceDN w:val="0"/>
        <w:adjustRightInd w:val="0"/>
      </w:pPr>
      <w:r w:rsidRPr="00F03599">
        <w:t>Justin Voga</w:t>
      </w:r>
      <w:r w:rsidR="00CF208C">
        <w:t xml:space="preserve"> ‘18</w:t>
      </w:r>
      <w:r w:rsidRPr="00F03599">
        <w:tab/>
      </w:r>
      <w:r w:rsidRPr="00F03599">
        <w:tab/>
      </w:r>
      <w:r w:rsidRPr="00F03599">
        <w:tab/>
      </w:r>
      <w:r w:rsidRPr="00F03599">
        <w:tab/>
      </w:r>
      <w:r w:rsidRPr="00F03599">
        <w:tab/>
      </w:r>
      <w:r w:rsidRPr="00F03599">
        <w:tab/>
      </w:r>
      <w:r w:rsidRPr="00F03599">
        <w:tab/>
      </w:r>
      <w:r w:rsidRPr="00F03599">
        <w:tab/>
      </w:r>
      <w:hyperlink r:id="rId14" w:history="1">
        <w:r w:rsidRPr="00F03599">
          <w:rPr>
            <w:rStyle w:val="Hyperlink"/>
          </w:rPr>
          <w:t>jav15e@my.fsu.edu</w:t>
        </w:r>
      </w:hyperlink>
    </w:p>
    <w:p w:rsidR="00F0532E" w:rsidRDefault="00CE7658" w:rsidP="00B553C2">
      <w:pPr>
        <w:pStyle w:val="BodyText"/>
        <w:autoSpaceDE w:val="0"/>
        <w:autoSpaceDN w:val="0"/>
        <w:adjustRightInd w:val="0"/>
      </w:pPr>
      <w:r>
        <w:t>Zachary Briscoe ’19</w:t>
      </w:r>
      <w:r>
        <w:tab/>
      </w:r>
      <w:r>
        <w:tab/>
      </w:r>
      <w:r>
        <w:tab/>
      </w:r>
      <w:r>
        <w:tab/>
      </w:r>
      <w:r>
        <w:tab/>
      </w:r>
      <w:r>
        <w:tab/>
      </w:r>
      <w:r>
        <w:tab/>
      </w:r>
      <w:r>
        <w:tab/>
      </w:r>
      <w:hyperlink r:id="rId15" w:history="1">
        <w:r w:rsidRPr="00B80819">
          <w:rPr>
            <w:rStyle w:val="Hyperlink"/>
          </w:rPr>
          <w:t>zrb16@my.fsu.edu</w:t>
        </w:r>
      </w:hyperlink>
    </w:p>
    <w:p w:rsidR="00CE7658" w:rsidRDefault="00CE7658" w:rsidP="00B553C2">
      <w:pPr>
        <w:pStyle w:val="BodyText"/>
        <w:autoSpaceDE w:val="0"/>
        <w:autoSpaceDN w:val="0"/>
        <w:adjustRightInd w:val="0"/>
      </w:pPr>
      <w:r>
        <w:t>John Abraham Davis ‘19</w:t>
      </w:r>
      <w:r>
        <w:tab/>
      </w:r>
      <w:r>
        <w:tab/>
      </w:r>
      <w:r>
        <w:tab/>
      </w:r>
      <w:r>
        <w:tab/>
      </w:r>
      <w:r>
        <w:tab/>
      </w:r>
      <w:r>
        <w:tab/>
      </w:r>
      <w:r>
        <w:tab/>
      </w:r>
      <w:hyperlink r:id="rId16" w:history="1">
        <w:r w:rsidRPr="00B80819">
          <w:rPr>
            <w:rStyle w:val="Hyperlink"/>
          </w:rPr>
          <w:t>jad16s@my.fsu.edu</w:t>
        </w:r>
      </w:hyperlink>
    </w:p>
    <w:p w:rsidR="00CE7658" w:rsidRDefault="00CE7658" w:rsidP="00B553C2">
      <w:pPr>
        <w:pStyle w:val="BodyText"/>
        <w:autoSpaceDE w:val="0"/>
        <w:autoSpaceDN w:val="0"/>
        <w:adjustRightInd w:val="0"/>
      </w:pPr>
      <w:r>
        <w:t>Kassidy Coburn ‘19</w:t>
      </w:r>
      <w:r>
        <w:tab/>
      </w:r>
      <w:r>
        <w:tab/>
      </w:r>
      <w:r>
        <w:tab/>
      </w:r>
      <w:r>
        <w:tab/>
      </w:r>
      <w:r>
        <w:tab/>
      </w:r>
      <w:r>
        <w:tab/>
      </w:r>
      <w:r>
        <w:tab/>
      </w:r>
      <w:r>
        <w:tab/>
      </w:r>
      <w:hyperlink r:id="rId17" w:history="1">
        <w:r w:rsidRPr="00B80819">
          <w:rPr>
            <w:rStyle w:val="Hyperlink"/>
          </w:rPr>
          <w:t>klc16f@my.fsu.edu</w:t>
        </w:r>
      </w:hyperlink>
    </w:p>
    <w:p w:rsidR="00CE7658" w:rsidRDefault="00CE7658" w:rsidP="00B553C2">
      <w:pPr>
        <w:pStyle w:val="BodyText"/>
        <w:autoSpaceDE w:val="0"/>
        <w:autoSpaceDN w:val="0"/>
        <w:adjustRightInd w:val="0"/>
      </w:pPr>
      <w:r>
        <w:t>Colin Shay ’19</w:t>
      </w:r>
      <w:r>
        <w:tab/>
      </w:r>
      <w:r>
        <w:tab/>
      </w:r>
      <w:r>
        <w:tab/>
      </w:r>
      <w:r>
        <w:tab/>
      </w:r>
      <w:r>
        <w:tab/>
      </w:r>
      <w:r>
        <w:tab/>
      </w:r>
      <w:r>
        <w:tab/>
      </w:r>
      <w:r>
        <w:tab/>
      </w:r>
      <w:hyperlink r:id="rId18" w:history="1">
        <w:r w:rsidRPr="00B80819">
          <w:rPr>
            <w:rStyle w:val="Hyperlink"/>
          </w:rPr>
          <w:t>cts16b@my.fsu.edu</w:t>
        </w:r>
      </w:hyperlink>
      <w:r>
        <w:br/>
        <w:t>Erin Collopy ’19</w:t>
      </w:r>
      <w:r>
        <w:tab/>
      </w:r>
      <w:r>
        <w:tab/>
      </w:r>
      <w:r>
        <w:tab/>
      </w:r>
      <w:r>
        <w:tab/>
      </w:r>
      <w:r>
        <w:tab/>
      </w:r>
      <w:r>
        <w:tab/>
      </w:r>
      <w:r>
        <w:tab/>
      </w:r>
      <w:r>
        <w:tab/>
        <w:t>eec16j@my.fsu.edu</w:t>
      </w:r>
    </w:p>
    <w:p w:rsidR="00CE7658" w:rsidRPr="00F03599" w:rsidRDefault="00CE7658" w:rsidP="00B553C2">
      <w:pPr>
        <w:pStyle w:val="BodyText"/>
        <w:autoSpaceDE w:val="0"/>
        <w:autoSpaceDN w:val="0"/>
        <w:adjustRightInd w:val="0"/>
      </w:pPr>
    </w:p>
    <w:p w:rsidR="006C168B" w:rsidRPr="00F03599" w:rsidRDefault="006C168B" w:rsidP="00B553C2">
      <w:pPr>
        <w:pStyle w:val="BodyText"/>
        <w:autoSpaceDE w:val="0"/>
        <w:autoSpaceDN w:val="0"/>
        <w:adjustRightInd w:val="0"/>
        <w:rPr>
          <w:b/>
          <w:bCs/>
          <w:szCs w:val="28"/>
        </w:rPr>
      </w:pPr>
      <w:bookmarkStart w:id="1" w:name="OLE_LINK8"/>
      <w:r w:rsidRPr="00F03599">
        <w:rPr>
          <w:b/>
          <w:bCs/>
          <w:szCs w:val="28"/>
        </w:rPr>
        <w:t>Recent Graduate Employment</w:t>
      </w:r>
    </w:p>
    <w:p w:rsidR="00E33C92" w:rsidRPr="00F03599" w:rsidRDefault="00E33C92" w:rsidP="00B553C2">
      <w:r w:rsidRPr="00F03599">
        <w:t>David Kaplan ‘02</w:t>
      </w:r>
      <w:r w:rsidRPr="00F03599">
        <w:tab/>
      </w:r>
      <w:r w:rsidRPr="00F03599">
        <w:tab/>
      </w:r>
      <w:r w:rsidRPr="00F03599">
        <w:tab/>
        <w:t>Technical Director</w:t>
      </w:r>
      <w:r w:rsidRPr="00F03599">
        <w:tab/>
      </w:r>
      <w:r w:rsidRPr="00F03599">
        <w:tab/>
      </w:r>
      <w:r w:rsidRPr="00F03599">
        <w:tab/>
        <w:t xml:space="preserve">Kean University </w:t>
      </w:r>
    </w:p>
    <w:p w:rsidR="006C168B" w:rsidRPr="00F03599" w:rsidRDefault="006C168B" w:rsidP="00B553C2">
      <w:r w:rsidRPr="00F03599">
        <w:t>Zak Stribling</w:t>
      </w:r>
      <w:r w:rsidR="003408E2" w:rsidRPr="00F03599">
        <w:t xml:space="preserve"> ‘03</w:t>
      </w:r>
      <w:r w:rsidR="003408E2" w:rsidRPr="00F03599">
        <w:tab/>
      </w:r>
      <w:r w:rsidR="003408E2" w:rsidRPr="00F03599">
        <w:tab/>
      </w:r>
      <w:r w:rsidR="003408E2" w:rsidRPr="00F03599">
        <w:tab/>
        <w:t>Technical Director</w:t>
      </w:r>
      <w:r w:rsidR="00486D2F" w:rsidRPr="00F03599">
        <w:tab/>
      </w:r>
      <w:r w:rsidR="00486D2F" w:rsidRPr="00F03599">
        <w:tab/>
      </w:r>
      <w:r w:rsidR="00486D2F" w:rsidRPr="00F03599">
        <w:tab/>
      </w:r>
      <w:r w:rsidR="003408E2" w:rsidRPr="00F03599">
        <w:t>University of Kentucky</w:t>
      </w:r>
    </w:p>
    <w:p w:rsidR="00E33C92" w:rsidRPr="00F03599" w:rsidRDefault="00E33C92" w:rsidP="00B553C2">
      <w:r w:rsidRPr="00F03599">
        <w:t>Jill Collins ‘03</w:t>
      </w:r>
      <w:r w:rsidRPr="00F03599">
        <w:tab/>
      </w:r>
      <w:r w:rsidRPr="00F03599">
        <w:tab/>
      </w:r>
      <w:r w:rsidRPr="00F03599">
        <w:tab/>
      </w:r>
      <w:r w:rsidRPr="00F03599">
        <w:tab/>
        <w:t>Project Manager</w:t>
      </w:r>
      <w:r w:rsidRPr="00F03599">
        <w:tab/>
      </w:r>
      <w:r w:rsidRPr="00F03599">
        <w:tab/>
      </w:r>
      <w:r w:rsidRPr="00F03599">
        <w:tab/>
      </w:r>
      <w:proofErr w:type="spellStart"/>
      <w:r w:rsidR="00926157">
        <w:rPr>
          <w:szCs w:val="28"/>
        </w:rPr>
        <w:t>Shalleck</w:t>
      </w:r>
      <w:proofErr w:type="spellEnd"/>
      <w:r w:rsidR="00926157">
        <w:rPr>
          <w:szCs w:val="28"/>
        </w:rPr>
        <w:t xml:space="preserve"> Co-op Consultants</w:t>
      </w:r>
    </w:p>
    <w:p w:rsidR="00E33C92" w:rsidRPr="00F03599" w:rsidRDefault="00E33C92" w:rsidP="00B553C2">
      <w:r w:rsidRPr="00F03599">
        <w:t>Allison Helms ‘04</w:t>
      </w:r>
      <w:r w:rsidRPr="00F03599">
        <w:tab/>
      </w:r>
      <w:r w:rsidRPr="00F03599">
        <w:tab/>
      </w:r>
      <w:r w:rsidR="00B42B0C" w:rsidRPr="00F03599">
        <w:tab/>
        <w:t xml:space="preserve">Technical </w:t>
      </w:r>
      <w:r w:rsidR="00926157">
        <w:t>Designer</w:t>
      </w:r>
      <w:r w:rsidR="00B42B0C" w:rsidRPr="00F03599">
        <w:tab/>
      </w:r>
      <w:r w:rsidR="00B42B0C" w:rsidRPr="00F03599">
        <w:tab/>
      </w:r>
      <w:r w:rsidR="00801ED3">
        <w:tab/>
      </w:r>
      <w:r w:rsidR="00B42B0C" w:rsidRPr="00F03599">
        <w:t xml:space="preserve">Columbia Artists </w:t>
      </w:r>
      <w:r w:rsidR="0012045A" w:rsidRPr="00F03599">
        <w:t>Management</w:t>
      </w:r>
    </w:p>
    <w:p w:rsidR="006C168B" w:rsidRPr="00F03599" w:rsidRDefault="00486D2F" w:rsidP="00B553C2">
      <w:proofErr w:type="gramStart"/>
      <w:r w:rsidRPr="00F03599">
        <w:t>Jason P</w:t>
      </w:r>
      <w:r w:rsidR="00E14282" w:rsidRPr="00F03599">
        <w:t>eliwo ‘04</w:t>
      </w:r>
      <w:r w:rsidR="00E14282" w:rsidRPr="00F03599">
        <w:tab/>
      </w:r>
      <w:r w:rsidR="00E14282" w:rsidRPr="00F03599">
        <w:tab/>
      </w:r>
      <w:r w:rsidR="00E14282" w:rsidRPr="00F03599">
        <w:tab/>
      </w:r>
      <w:r w:rsidR="00B42B0C" w:rsidRPr="00F03599">
        <w:t>Project Manager</w:t>
      </w:r>
      <w:r w:rsidR="00B42B0C" w:rsidRPr="00F03599">
        <w:tab/>
      </w:r>
      <w:r w:rsidR="00BE76AB" w:rsidRPr="00F03599">
        <w:tab/>
      </w:r>
      <w:r w:rsidR="00F16CB4" w:rsidRPr="00F03599">
        <w:tab/>
      </w:r>
      <w:proofErr w:type="spellStart"/>
      <w:r w:rsidR="00B42B0C" w:rsidRPr="00F03599">
        <w:t>InterAmerica</w:t>
      </w:r>
      <w:proofErr w:type="spellEnd"/>
      <w:r w:rsidR="00B42B0C" w:rsidRPr="00F03599">
        <w:t xml:space="preserve"> </w:t>
      </w:r>
      <w:r w:rsidR="0012045A" w:rsidRPr="00F03599">
        <w:t>Stage, Inc.</w:t>
      </w:r>
      <w:proofErr w:type="gramEnd"/>
    </w:p>
    <w:p w:rsidR="006C168B" w:rsidRPr="00F03599" w:rsidRDefault="00486D2F" w:rsidP="00B553C2">
      <w:r w:rsidRPr="00F03599">
        <w:t>Richard Girtain ‘05</w:t>
      </w:r>
      <w:r w:rsidRPr="00F03599">
        <w:tab/>
      </w:r>
      <w:r w:rsidRPr="00F03599">
        <w:tab/>
      </w:r>
      <w:r w:rsidRPr="00F03599">
        <w:tab/>
        <w:t>Technical Director</w:t>
      </w:r>
      <w:r w:rsidRPr="00F03599">
        <w:tab/>
      </w:r>
      <w:r w:rsidRPr="00F03599">
        <w:tab/>
      </w:r>
      <w:r w:rsidRPr="00F03599">
        <w:tab/>
      </w:r>
      <w:r w:rsidR="00B42B0C" w:rsidRPr="00F03599">
        <w:t>Julliard School</w:t>
      </w:r>
    </w:p>
    <w:p w:rsidR="0090451E" w:rsidRPr="001F0AF6" w:rsidRDefault="00D939E4" w:rsidP="00B553C2">
      <w:r w:rsidRPr="001F0AF6">
        <w:t>Daniel Archib</w:t>
      </w:r>
      <w:r w:rsidR="001F0AF6" w:rsidRPr="001F0AF6">
        <w:t>ald</w:t>
      </w:r>
      <w:r w:rsidR="002D19F9">
        <w:t xml:space="preserve"> ‘05</w:t>
      </w:r>
      <w:r w:rsidR="001F0AF6" w:rsidRPr="001F0AF6">
        <w:tab/>
      </w:r>
      <w:r w:rsidR="001F0AF6" w:rsidRPr="001F0AF6">
        <w:tab/>
      </w:r>
      <w:r w:rsidR="001F0AF6" w:rsidRPr="001F0AF6">
        <w:tab/>
        <w:t>Technical Director</w:t>
      </w:r>
      <w:r w:rsidR="001F0AF6">
        <w:tab/>
      </w:r>
      <w:r w:rsidR="001F0AF6">
        <w:tab/>
      </w:r>
      <w:r w:rsidR="001F0AF6">
        <w:tab/>
        <w:t>Ramapo College, NJ</w:t>
      </w:r>
    </w:p>
    <w:p w:rsidR="006C168B" w:rsidRPr="00F03599" w:rsidRDefault="00486D2F" w:rsidP="00B553C2">
      <w:r w:rsidRPr="00F03599">
        <w:t>Anne Carncross ’05</w:t>
      </w:r>
      <w:r w:rsidRPr="00F03599">
        <w:tab/>
      </w:r>
      <w:r w:rsidRPr="00F03599">
        <w:tab/>
      </w:r>
      <w:r w:rsidR="006C168B" w:rsidRPr="00F03599">
        <w:tab/>
        <w:t>Techn</w:t>
      </w:r>
      <w:r w:rsidRPr="00F03599">
        <w:t>ical Director</w:t>
      </w:r>
      <w:r w:rsidRPr="00F03599">
        <w:tab/>
      </w:r>
      <w:r w:rsidRPr="00F03599">
        <w:tab/>
      </w:r>
      <w:r w:rsidRPr="00F03599">
        <w:tab/>
      </w:r>
      <w:r w:rsidR="006C168B" w:rsidRPr="00F03599">
        <w:t>Florida Gulf Coast University</w:t>
      </w:r>
    </w:p>
    <w:p w:rsidR="00E33C92" w:rsidRPr="00F03599" w:rsidRDefault="00E33C92" w:rsidP="00B553C2">
      <w:r w:rsidRPr="00F03599">
        <w:t>Mike Layton ‘05</w:t>
      </w:r>
      <w:r w:rsidRPr="00F03599">
        <w:tab/>
      </w:r>
      <w:r w:rsidRPr="00F03599">
        <w:tab/>
      </w:r>
      <w:r w:rsidRPr="00F03599">
        <w:tab/>
        <w:t>Asst. Technical Director</w:t>
      </w:r>
      <w:r w:rsidRPr="00F03599">
        <w:tab/>
      </w:r>
      <w:r w:rsidRPr="00F03599">
        <w:tab/>
        <w:t>University of Central Florida</w:t>
      </w:r>
    </w:p>
    <w:p w:rsidR="00E33C92" w:rsidRPr="00F03599" w:rsidRDefault="00E33C92" w:rsidP="00B553C2">
      <w:r w:rsidRPr="00F03599">
        <w:t>Ed Saindo</w:t>
      </w:r>
      <w:r w:rsidR="00F0532E" w:rsidRPr="00F03599">
        <w:t>n ‘06</w:t>
      </w:r>
      <w:r w:rsidR="00F0532E" w:rsidRPr="00F03599">
        <w:tab/>
      </w:r>
      <w:r w:rsidR="00F0532E" w:rsidRPr="00F03599">
        <w:tab/>
      </w:r>
      <w:r w:rsidR="00F0532E" w:rsidRPr="00F03599">
        <w:tab/>
      </w:r>
      <w:r w:rsidR="00671596" w:rsidRPr="00F03599">
        <w:t>Technical Director</w:t>
      </w:r>
      <w:r w:rsidR="00671596" w:rsidRPr="00F03599">
        <w:tab/>
      </w:r>
      <w:r w:rsidR="00671596" w:rsidRPr="00F03599">
        <w:tab/>
      </w:r>
      <w:r w:rsidR="00F0532E" w:rsidRPr="00F03599">
        <w:tab/>
      </w:r>
      <w:r w:rsidR="00671596" w:rsidRPr="00F03599">
        <w:t>Virginia Opera</w:t>
      </w:r>
    </w:p>
    <w:p w:rsidR="006C168B" w:rsidRPr="00F03599" w:rsidRDefault="006C168B" w:rsidP="00B553C2">
      <w:r w:rsidRPr="00F03599">
        <w:t>Bill Kimble</w:t>
      </w:r>
      <w:r w:rsidR="00486D2F" w:rsidRPr="00F03599">
        <w:t xml:space="preserve"> ‘06 </w:t>
      </w:r>
      <w:r w:rsidR="00486D2F" w:rsidRPr="00F03599">
        <w:tab/>
      </w:r>
      <w:r w:rsidR="00486D2F" w:rsidRPr="00F03599">
        <w:tab/>
      </w:r>
      <w:r w:rsidR="00486D2F" w:rsidRPr="00F03599">
        <w:tab/>
        <w:t>Technical Director</w:t>
      </w:r>
      <w:r w:rsidR="00486D2F" w:rsidRPr="00F03599">
        <w:tab/>
      </w:r>
      <w:r w:rsidR="00486D2F" w:rsidRPr="00F03599">
        <w:tab/>
      </w:r>
      <w:r w:rsidR="00486D2F" w:rsidRPr="00F03599">
        <w:tab/>
      </w:r>
      <w:r w:rsidRPr="00F03599">
        <w:t>Harrison School for the Arts</w:t>
      </w:r>
    </w:p>
    <w:p w:rsidR="00E33C92" w:rsidRPr="00F03599" w:rsidRDefault="00B42B0C" w:rsidP="00B553C2">
      <w:r w:rsidRPr="00F03599">
        <w:t>Matthew Chandler ’07</w:t>
      </w:r>
      <w:r w:rsidRPr="00F03599">
        <w:tab/>
      </w:r>
      <w:r w:rsidRPr="00F03599">
        <w:tab/>
        <w:t>Assoc</w:t>
      </w:r>
      <w:r w:rsidR="00E33C92" w:rsidRPr="00F03599">
        <w:t>. Production Manager</w:t>
      </w:r>
      <w:r w:rsidR="00E33C92" w:rsidRPr="00F03599">
        <w:tab/>
      </w:r>
      <w:r w:rsidR="00E33C92" w:rsidRPr="00F03599">
        <w:tab/>
        <w:t>Goodman Theatre</w:t>
      </w:r>
    </w:p>
    <w:p w:rsidR="00E33C92" w:rsidRPr="00F03599" w:rsidRDefault="00E33C92" w:rsidP="00B553C2">
      <w:r w:rsidRPr="00F03599">
        <w:t>Ben</w:t>
      </w:r>
      <w:r w:rsidR="00E14282" w:rsidRPr="00F03599">
        <w:t xml:space="preserve"> Dawson ‘07</w:t>
      </w:r>
      <w:r w:rsidR="00455388">
        <w:tab/>
      </w:r>
      <w:r w:rsidR="00455388">
        <w:tab/>
      </w:r>
      <w:r w:rsidR="00455388">
        <w:tab/>
        <w:t>Production Manager</w:t>
      </w:r>
      <w:r w:rsidR="00455388">
        <w:tab/>
      </w:r>
      <w:r w:rsidR="00455388">
        <w:tab/>
      </w:r>
      <w:r w:rsidR="00455388">
        <w:tab/>
        <w:t>Sch. Theatre &amp; Music UI Chi.</w:t>
      </w:r>
    </w:p>
    <w:p w:rsidR="00E33C92" w:rsidRPr="00F03599" w:rsidRDefault="00B553C2" w:rsidP="00B553C2">
      <w:pPr>
        <w:rPr>
          <w:szCs w:val="28"/>
        </w:rPr>
      </w:pPr>
      <w:r w:rsidRPr="00F03599">
        <w:rPr>
          <w:szCs w:val="28"/>
        </w:rPr>
        <w:t>Michael Smith ’07</w:t>
      </w:r>
      <w:r w:rsidRPr="00F03599">
        <w:rPr>
          <w:szCs w:val="28"/>
        </w:rPr>
        <w:tab/>
      </w:r>
      <w:r w:rsidRPr="00F03599">
        <w:rPr>
          <w:szCs w:val="28"/>
        </w:rPr>
        <w:tab/>
      </w:r>
      <w:r w:rsidRPr="00F03599">
        <w:rPr>
          <w:szCs w:val="28"/>
        </w:rPr>
        <w:tab/>
      </w:r>
      <w:r w:rsidR="00E33C92" w:rsidRPr="00F03599">
        <w:rPr>
          <w:szCs w:val="28"/>
        </w:rPr>
        <w:t>Ass</w:t>
      </w:r>
      <w:r w:rsidR="00F933D9" w:rsidRPr="00F03599">
        <w:rPr>
          <w:szCs w:val="28"/>
        </w:rPr>
        <w:t>oc</w:t>
      </w:r>
      <w:r w:rsidR="00E33C92" w:rsidRPr="00F03599">
        <w:rPr>
          <w:szCs w:val="28"/>
        </w:rPr>
        <w:t>. Prof., Sound Designer</w:t>
      </w:r>
      <w:r w:rsidR="00E33C92" w:rsidRPr="00F03599">
        <w:rPr>
          <w:szCs w:val="28"/>
        </w:rPr>
        <w:tab/>
      </w:r>
      <w:r w:rsidR="00E33C92" w:rsidRPr="00F03599">
        <w:rPr>
          <w:szCs w:val="28"/>
        </w:rPr>
        <w:tab/>
        <w:t>Elon University</w:t>
      </w:r>
    </w:p>
    <w:p w:rsidR="00E33C92" w:rsidRPr="00F03599" w:rsidRDefault="00E33C92" w:rsidP="00B553C2">
      <w:pPr>
        <w:rPr>
          <w:szCs w:val="28"/>
        </w:rPr>
      </w:pPr>
      <w:r w:rsidRPr="00F03599">
        <w:rPr>
          <w:szCs w:val="28"/>
        </w:rPr>
        <w:t>David Smith ’07</w:t>
      </w:r>
      <w:r w:rsidR="00B553C2" w:rsidRPr="00F03599">
        <w:rPr>
          <w:szCs w:val="28"/>
        </w:rPr>
        <w:tab/>
      </w:r>
      <w:r w:rsidR="00B553C2" w:rsidRPr="00F03599">
        <w:rPr>
          <w:szCs w:val="28"/>
        </w:rPr>
        <w:tab/>
      </w:r>
      <w:r w:rsidR="00B553C2" w:rsidRPr="00F03599">
        <w:rPr>
          <w:szCs w:val="28"/>
        </w:rPr>
        <w:tab/>
      </w:r>
      <w:r w:rsidR="00F0532E" w:rsidRPr="00F03599">
        <w:rPr>
          <w:szCs w:val="28"/>
        </w:rPr>
        <w:t>Production Manager</w:t>
      </w:r>
      <w:r w:rsidR="00B42B0C" w:rsidRPr="00F03599">
        <w:rPr>
          <w:szCs w:val="28"/>
        </w:rPr>
        <w:tab/>
      </w:r>
      <w:r w:rsidR="00B42B0C" w:rsidRPr="00F03599">
        <w:rPr>
          <w:szCs w:val="28"/>
        </w:rPr>
        <w:tab/>
      </w:r>
      <w:r w:rsidR="00B42B0C" w:rsidRPr="00F03599">
        <w:rPr>
          <w:szCs w:val="28"/>
        </w:rPr>
        <w:tab/>
        <w:t>Virginia Opera</w:t>
      </w:r>
    </w:p>
    <w:p w:rsidR="00E33C92" w:rsidRPr="00F03599" w:rsidRDefault="00E33C92" w:rsidP="00B553C2">
      <w:pPr>
        <w:rPr>
          <w:szCs w:val="28"/>
        </w:rPr>
      </w:pPr>
      <w:proofErr w:type="gramStart"/>
      <w:r w:rsidRPr="00F03599">
        <w:rPr>
          <w:szCs w:val="28"/>
        </w:rPr>
        <w:t>Rob Waltz ’07</w:t>
      </w:r>
      <w:r w:rsidR="00B553C2" w:rsidRPr="00F03599">
        <w:rPr>
          <w:szCs w:val="28"/>
        </w:rPr>
        <w:tab/>
      </w:r>
      <w:r w:rsidR="00B553C2" w:rsidRPr="00F03599">
        <w:rPr>
          <w:szCs w:val="28"/>
        </w:rPr>
        <w:tab/>
      </w:r>
      <w:r w:rsidR="00B553C2" w:rsidRPr="00F03599">
        <w:rPr>
          <w:szCs w:val="28"/>
        </w:rPr>
        <w:tab/>
      </w:r>
      <w:r w:rsidR="00B553C2" w:rsidRPr="00F03599">
        <w:rPr>
          <w:szCs w:val="28"/>
        </w:rPr>
        <w:tab/>
      </w:r>
      <w:r w:rsidR="00431D7F" w:rsidRPr="00F03599">
        <w:rPr>
          <w:szCs w:val="28"/>
        </w:rPr>
        <w:t>Faculty Technical Dir.</w:t>
      </w:r>
      <w:proofErr w:type="gramEnd"/>
      <w:r w:rsidR="00431D7F" w:rsidRPr="00F03599">
        <w:rPr>
          <w:szCs w:val="28"/>
        </w:rPr>
        <w:tab/>
      </w:r>
      <w:r w:rsidR="00431D7F" w:rsidRPr="00F03599">
        <w:rPr>
          <w:szCs w:val="28"/>
        </w:rPr>
        <w:tab/>
        <w:t>Calif. State Univ. Long Beach</w:t>
      </w:r>
    </w:p>
    <w:p w:rsidR="006C168B" w:rsidRPr="00F03599" w:rsidRDefault="006C168B" w:rsidP="00B553C2">
      <w:pPr>
        <w:rPr>
          <w:color w:val="FF0000"/>
        </w:rPr>
      </w:pPr>
      <w:r w:rsidRPr="00DA3DA6">
        <w:t xml:space="preserve">Doug </w:t>
      </w:r>
      <w:r w:rsidR="00DC09FD" w:rsidRPr="00DA3DA6">
        <w:t>Hilleman</w:t>
      </w:r>
      <w:r w:rsidR="00486D2F" w:rsidRPr="00DA3DA6">
        <w:t xml:space="preserve"> ‘08</w:t>
      </w:r>
      <w:r w:rsidR="00486D2F" w:rsidRPr="00DA3DA6">
        <w:tab/>
      </w:r>
      <w:r w:rsidR="00486D2F" w:rsidRPr="00DA3DA6">
        <w:tab/>
      </w:r>
      <w:r w:rsidR="00486D2F" w:rsidRPr="00DA3DA6">
        <w:tab/>
      </w:r>
      <w:r w:rsidR="00DA3DA6" w:rsidRPr="00DA3DA6">
        <w:t>Technical Director</w:t>
      </w:r>
      <w:r w:rsidR="00486D2F" w:rsidRPr="00F03599">
        <w:rPr>
          <w:color w:val="FF0000"/>
        </w:rPr>
        <w:tab/>
      </w:r>
      <w:r w:rsidR="00486D2F" w:rsidRPr="00F03599">
        <w:rPr>
          <w:color w:val="FF0000"/>
        </w:rPr>
        <w:tab/>
      </w:r>
      <w:r w:rsidR="00486D2F" w:rsidRPr="00F03599">
        <w:rPr>
          <w:color w:val="FF0000"/>
        </w:rPr>
        <w:tab/>
      </w:r>
      <w:r w:rsidR="00D47B82" w:rsidRPr="00D47B82">
        <w:t>St. Benedict’s College</w:t>
      </w:r>
    </w:p>
    <w:p w:rsidR="006C168B" w:rsidRPr="00F03599" w:rsidRDefault="006C168B" w:rsidP="00B553C2">
      <w:pPr>
        <w:rPr>
          <w:iCs/>
        </w:rPr>
      </w:pPr>
      <w:r w:rsidRPr="00F03599">
        <w:rPr>
          <w:iCs/>
        </w:rPr>
        <w:t>Travis Palmer</w:t>
      </w:r>
      <w:r w:rsidR="00486D2F" w:rsidRPr="00F03599">
        <w:rPr>
          <w:iCs/>
        </w:rPr>
        <w:t xml:space="preserve"> ‘08</w:t>
      </w:r>
      <w:r w:rsidRPr="00F03599">
        <w:rPr>
          <w:iCs/>
        </w:rPr>
        <w:tab/>
      </w:r>
      <w:r w:rsidRPr="00F03599">
        <w:rPr>
          <w:iCs/>
        </w:rPr>
        <w:tab/>
      </w:r>
      <w:r w:rsidRPr="00F03599">
        <w:rPr>
          <w:iCs/>
        </w:rPr>
        <w:tab/>
        <w:t>Project M</w:t>
      </w:r>
      <w:r w:rsidR="00486D2F" w:rsidRPr="00F03599">
        <w:rPr>
          <w:iCs/>
        </w:rPr>
        <w:t>anager</w:t>
      </w:r>
      <w:r w:rsidR="00486D2F" w:rsidRPr="00F03599">
        <w:rPr>
          <w:iCs/>
        </w:rPr>
        <w:tab/>
      </w:r>
      <w:r w:rsidR="00486D2F" w:rsidRPr="00F03599">
        <w:rPr>
          <w:iCs/>
        </w:rPr>
        <w:tab/>
      </w:r>
      <w:r w:rsidR="00486D2F" w:rsidRPr="00F03599">
        <w:rPr>
          <w:iCs/>
        </w:rPr>
        <w:tab/>
      </w:r>
      <w:r w:rsidR="00502D8C" w:rsidRPr="00F03599">
        <w:rPr>
          <w:iCs/>
        </w:rPr>
        <w:t>Aerospace and Theatre Design</w:t>
      </w:r>
    </w:p>
    <w:p w:rsidR="006C168B" w:rsidRPr="00F03599" w:rsidRDefault="006C168B" w:rsidP="00B553C2">
      <w:pPr>
        <w:rPr>
          <w:iCs/>
        </w:rPr>
      </w:pPr>
      <w:proofErr w:type="gramStart"/>
      <w:r w:rsidRPr="00F03599">
        <w:rPr>
          <w:iCs/>
        </w:rPr>
        <w:t>DJ Haugen</w:t>
      </w:r>
      <w:r w:rsidR="00B850A2" w:rsidRPr="00F03599">
        <w:rPr>
          <w:iCs/>
        </w:rPr>
        <w:t xml:space="preserve"> ‘08</w:t>
      </w:r>
      <w:r w:rsidR="00B850A2" w:rsidRPr="00F03599">
        <w:rPr>
          <w:iCs/>
        </w:rPr>
        <w:tab/>
      </w:r>
      <w:r w:rsidR="00B850A2" w:rsidRPr="00F03599">
        <w:rPr>
          <w:iCs/>
        </w:rPr>
        <w:tab/>
      </w:r>
      <w:r w:rsidR="00B850A2" w:rsidRPr="00F03599">
        <w:rPr>
          <w:iCs/>
        </w:rPr>
        <w:tab/>
        <w:t>Asst. Prod.</w:t>
      </w:r>
      <w:proofErr w:type="gramEnd"/>
      <w:r w:rsidR="00B850A2" w:rsidRPr="00F03599">
        <w:rPr>
          <w:iCs/>
        </w:rPr>
        <w:t xml:space="preserve"> </w:t>
      </w:r>
      <w:proofErr w:type="spellStart"/>
      <w:r w:rsidR="00B850A2" w:rsidRPr="00F03599">
        <w:rPr>
          <w:iCs/>
        </w:rPr>
        <w:t>Mngr</w:t>
      </w:r>
      <w:proofErr w:type="spellEnd"/>
      <w:r w:rsidR="00486D2F" w:rsidRPr="00F03599">
        <w:rPr>
          <w:iCs/>
        </w:rPr>
        <w:tab/>
      </w:r>
      <w:r w:rsidR="00486D2F" w:rsidRPr="00F03599">
        <w:rPr>
          <w:iCs/>
        </w:rPr>
        <w:tab/>
      </w:r>
      <w:r w:rsidR="00486D2F" w:rsidRPr="00F03599">
        <w:rPr>
          <w:iCs/>
        </w:rPr>
        <w:tab/>
      </w:r>
      <w:r w:rsidR="00B850A2" w:rsidRPr="00F03599">
        <w:rPr>
          <w:iCs/>
        </w:rPr>
        <w:t>NJ Performing Arts Center</w:t>
      </w:r>
    </w:p>
    <w:p w:rsidR="006C168B" w:rsidRPr="00F03599" w:rsidRDefault="006C168B" w:rsidP="00B553C2">
      <w:pPr>
        <w:rPr>
          <w:iCs/>
        </w:rPr>
      </w:pPr>
      <w:r w:rsidRPr="00F03599">
        <w:rPr>
          <w:iCs/>
        </w:rPr>
        <w:t>Andrew Hagan</w:t>
      </w:r>
      <w:r w:rsidR="00486D2F" w:rsidRPr="00F03599">
        <w:rPr>
          <w:iCs/>
        </w:rPr>
        <w:t xml:space="preserve"> ’08</w:t>
      </w:r>
      <w:r w:rsidR="00486D2F" w:rsidRPr="00F03599">
        <w:rPr>
          <w:iCs/>
        </w:rPr>
        <w:tab/>
      </w:r>
      <w:r w:rsidR="00486D2F" w:rsidRPr="00F03599">
        <w:rPr>
          <w:iCs/>
        </w:rPr>
        <w:tab/>
      </w:r>
      <w:r w:rsidR="00486D2F" w:rsidRPr="00F03599">
        <w:rPr>
          <w:iCs/>
        </w:rPr>
        <w:tab/>
        <w:t>Designer/Drafter</w:t>
      </w:r>
      <w:r w:rsidR="00486D2F" w:rsidRPr="00F03599">
        <w:rPr>
          <w:iCs/>
        </w:rPr>
        <w:tab/>
      </w:r>
      <w:r w:rsidR="00486D2F" w:rsidRPr="00F03599">
        <w:rPr>
          <w:iCs/>
        </w:rPr>
        <w:tab/>
      </w:r>
      <w:r w:rsidR="00486D2F" w:rsidRPr="00F03599">
        <w:rPr>
          <w:iCs/>
        </w:rPr>
        <w:tab/>
      </w:r>
      <w:r w:rsidRPr="00F03599">
        <w:rPr>
          <w:iCs/>
        </w:rPr>
        <w:t>Theatre Projects Consultants</w:t>
      </w:r>
    </w:p>
    <w:p w:rsidR="006C168B" w:rsidRPr="00F03599" w:rsidRDefault="006C168B" w:rsidP="00B553C2">
      <w:pPr>
        <w:rPr>
          <w:szCs w:val="28"/>
        </w:rPr>
      </w:pPr>
      <w:r w:rsidRPr="00F03599">
        <w:rPr>
          <w:szCs w:val="28"/>
        </w:rPr>
        <w:t>Rick DiGiuseppe</w:t>
      </w:r>
      <w:r w:rsidR="00486D2F" w:rsidRPr="00F03599">
        <w:rPr>
          <w:szCs w:val="28"/>
        </w:rPr>
        <w:t xml:space="preserve"> ’09</w:t>
      </w:r>
      <w:r w:rsidR="00B553C2" w:rsidRPr="00F03599">
        <w:rPr>
          <w:szCs w:val="28"/>
        </w:rPr>
        <w:tab/>
      </w:r>
      <w:r w:rsidR="00B553C2" w:rsidRPr="00F03599">
        <w:rPr>
          <w:szCs w:val="28"/>
        </w:rPr>
        <w:tab/>
      </w:r>
      <w:r w:rsidR="00B553C2" w:rsidRPr="00F03599">
        <w:rPr>
          <w:szCs w:val="28"/>
        </w:rPr>
        <w:tab/>
      </w:r>
      <w:r w:rsidR="00431D7F" w:rsidRPr="00F03599">
        <w:rPr>
          <w:szCs w:val="28"/>
        </w:rPr>
        <w:t>Technical Estimator</w:t>
      </w:r>
      <w:r w:rsidR="00486D2F" w:rsidRPr="00F03599">
        <w:rPr>
          <w:szCs w:val="28"/>
        </w:rPr>
        <w:tab/>
      </w:r>
      <w:r w:rsidR="00486D2F" w:rsidRPr="00F03599">
        <w:rPr>
          <w:szCs w:val="28"/>
        </w:rPr>
        <w:tab/>
      </w:r>
      <w:r w:rsidR="00486D2F" w:rsidRPr="00F03599">
        <w:rPr>
          <w:szCs w:val="28"/>
        </w:rPr>
        <w:tab/>
      </w:r>
      <w:r w:rsidR="002D19F9">
        <w:rPr>
          <w:szCs w:val="28"/>
        </w:rPr>
        <w:t>North East Stage</w:t>
      </w:r>
    </w:p>
    <w:p w:rsidR="006C168B" w:rsidRPr="00F03599" w:rsidRDefault="006C168B" w:rsidP="00B553C2">
      <w:pPr>
        <w:rPr>
          <w:szCs w:val="28"/>
        </w:rPr>
      </w:pPr>
      <w:proofErr w:type="gramStart"/>
      <w:r w:rsidRPr="00F03599">
        <w:rPr>
          <w:szCs w:val="28"/>
        </w:rPr>
        <w:lastRenderedPageBreak/>
        <w:t>Katie Nesbit</w:t>
      </w:r>
      <w:r w:rsidR="00486D2F" w:rsidRPr="00F03599">
        <w:rPr>
          <w:szCs w:val="28"/>
        </w:rPr>
        <w:t xml:space="preserve"> </w:t>
      </w:r>
      <w:r w:rsidR="00B553C2" w:rsidRPr="00F03599">
        <w:rPr>
          <w:szCs w:val="28"/>
        </w:rPr>
        <w:t>’</w:t>
      </w:r>
      <w:r w:rsidR="00486D2F" w:rsidRPr="00F03599">
        <w:rPr>
          <w:szCs w:val="28"/>
        </w:rPr>
        <w:t>10</w:t>
      </w:r>
      <w:r w:rsidR="00B553C2" w:rsidRPr="00F03599">
        <w:rPr>
          <w:szCs w:val="28"/>
        </w:rPr>
        <w:tab/>
      </w:r>
      <w:r w:rsidR="00B553C2" w:rsidRPr="00F03599">
        <w:rPr>
          <w:szCs w:val="28"/>
        </w:rPr>
        <w:tab/>
      </w:r>
      <w:r w:rsidR="00B553C2" w:rsidRPr="00F03599">
        <w:rPr>
          <w:szCs w:val="28"/>
        </w:rPr>
        <w:tab/>
      </w:r>
      <w:r w:rsidR="00FC05D9" w:rsidRPr="00F03599">
        <w:rPr>
          <w:szCs w:val="28"/>
        </w:rPr>
        <w:t>Comm. Project Manager.</w:t>
      </w:r>
      <w:proofErr w:type="gramEnd"/>
      <w:r w:rsidR="00FC05D9" w:rsidRPr="00F03599">
        <w:rPr>
          <w:szCs w:val="28"/>
        </w:rPr>
        <w:tab/>
      </w:r>
      <w:r w:rsidR="00FC05D9" w:rsidRPr="00F03599">
        <w:rPr>
          <w:szCs w:val="28"/>
        </w:rPr>
        <w:tab/>
        <w:t>Hargrove Inc.</w:t>
      </w:r>
    </w:p>
    <w:p w:rsidR="006C168B" w:rsidRPr="00F03599" w:rsidRDefault="006C168B" w:rsidP="00B553C2">
      <w:pPr>
        <w:rPr>
          <w:szCs w:val="28"/>
        </w:rPr>
      </w:pPr>
      <w:proofErr w:type="gramStart"/>
      <w:r w:rsidRPr="00F03599">
        <w:rPr>
          <w:szCs w:val="28"/>
        </w:rPr>
        <w:t>Ruth McCormack</w:t>
      </w:r>
      <w:r w:rsidR="00486D2F" w:rsidRPr="00F03599">
        <w:rPr>
          <w:szCs w:val="28"/>
        </w:rPr>
        <w:t xml:space="preserve"> </w:t>
      </w:r>
      <w:r w:rsidR="00B553C2" w:rsidRPr="00F03599">
        <w:rPr>
          <w:szCs w:val="28"/>
        </w:rPr>
        <w:t>’</w:t>
      </w:r>
      <w:r w:rsidR="00486D2F" w:rsidRPr="00F03599">
        <w:rPr>
          <w:szCs w:val="28"/>
        </w:rPr>
        <w:t>10</w:t>
      </w:r>
      <w:r w:rsidR="00B553C2" w:rsidRPr="00F03599">
        <w:rPr>
          <w:szCs w:val="28"/>
        </w:rPr>
        <w:tab/>
      </w:r>
      <w:r w:rsidR="00B553C2" w:rsidRPr="00F03599">
        <w:rPr>
          <w:szCs w:val="28"/>
        </w:rPr>
        <w:tab/>
      </w:r>
      <w:r w:rsidR="00B553C2" w:rsidRPr="00F03599">
        <w:rPr>
          <w:szCs w:val="28"/>
        </w:rPr>
        <w:tab/>
      </w:r>
      <w:r w:rsidR="008F37B3" w:rsidRPr="00F03599">
        <w:rPr>
          <w:szCs w:val="28"/>
        </w:rPr>
        <w:t>Techni</w:t>
      </w:r>
      <w:r w:rsidR="00B42B0C" w:rsidRPr="00F03599">
        <w:rPr>
          <w:szCs w:val="28"/>
        </w:rPr>
        <w:t>cal Manager</w:t>
      </w:r>
      <w:r w:rsidR="00B42B0C" w:rsidRPr="00F03599">
        <w:rPr>
          <w:szCs w:val="28"/>
        </w:rPr>
        <w:tab/>
      </w:r>
      <w:r w:rsidR="00B42B0C" w:rsidRPr="00F03599">
        <w:rPr>
          <w:szCs w:val="28"/>
        </w:rPr>
        <w:tab/>
      </w:r>
      <w:r w:rsidR="0001297B" w:rsidRPr="00F03599">
        <w:rPr>
          <w:szCs w:val="28"/>
        </w:rPr>
        <w:tab/>
        <w:t>McMaster-Carr, Inc.</w:t>
      </w:r>
      <w:proofErr w:type="gramEnd"/>
    </w:p>
    <w:p w:rsidR="006C168B" w:rsidRPr="00F03599" w:rsidRDefault="006C168B" w:rsidP="00B553C2">
      <w:pPr>
        <w:rPr>
          <w:szCs w:val="28"/>
        </w:rPr>
      </w:pPr>
      <w:r w:rsidRPr="00F03599">
        <w:rPr>
          <w:szCs w:val="28"/>
        </w:rPr>
        <w:t>Jon Simon</w:t>
      </w:r>
      <w:r w:rsidR="00486D2F" w:rsidRPr="00F03599">
        <w:rPr>
          <w:szCs w:val="28"/>
        </w:rPr>
        <w:t xml:space="preserve"> ’10</w:t>
      </w:r>
      <w:r w:rsidR="00B553C2" w:rsidRPr="00F03599">
        <w:rPr>
          <w:szCs w:val="28"/>
        </w:rPr>
        <w:tab/>
      </w:r>
      <w:r w:rsidR="00B553C2" w:rsidRPr="00F03599">
        <w:rPr>
          <w:szCs w:val="28"/>
        </w:rPr>
        <w:tab/>
      </w:r>
      <w:r w:rsidR="00B553C2" w:rsidRPr="00F03599">
        <w:rPr>
          <w:szCs w:val="28"/>
        </w:rPr>
        <w:tab/>
      </w:r>
      <w:r w:rsidR="00B553C2" w:rsidRPr="00F03599">
        <w:rPr>
          <w:szCs w:val="28"/>
        </w:rPr>
        <w:tab/>
      </w:r>
      <w:r w:rsidR="00F933D9" w:rsidRPr="00F03599">
        <w:rPr>
          <w:szCs w:val="28"/>
        </w:rPr>
        <w:t>Faculty Tech.</w:t>
      </w:r>
      <w:r w:rsidR="00B553C2" w:rsidRPr="00F03599">
        <w:rPr>
          <w:szCs w:val="28"/>
        </w:rPr>
        <w:t xml:space="preserve"> Director</w:t>
      </w:r>
      <w:r w:rsidR="00B553C2" w:rsidRPr="00F03599">
        <w:rPr>
          <w:szCs w:val="28"/>
        </w:rPr>
        <w:tab/>
      </w:r>
      <w:r w:rsidR="00B553C2" w:rsidRPr="00F03599">
        <w:rPr>
          <w:szCs w:val="28"/>
        </w:rPr>
        <w:tab/>
      </w:r>
      <w:r w:rsidR="00F933D9" w:rsidRPr="00F03599">
        <w:rPr>
          <w:szCs w:val="28"/>
        </w:rPr>
        <w:t>Univ. of Buffalo</w:t>
      </w:r>
      <w:r w:rsidRPr="00F03599">
        <w:rPr>
          <w:szCs w:val="28"/>
        </w:rPr>
        <w:t xml:space="preserve"> </w:t>
      </w:r>
    </w:p>
    <w:p w:rsidR="006C168B" w:rsidRPr="00F03599" w:rsidRDefault="006C168B" w:rsidP="00B553C2">
      <w:pPr>
        <w:rPr>
          <w:szCs w:val="28"/>
        </w:rPr>
      </w:pPr>
      <w:proofErr w:type="gramStart"/>
      <w:r w:rsidRPr="00F03599">
        <w:rPr>
          <w:szCs w:val="28"/>
        </w:rPr>
        <w:t>Mich</w:t>
      </w:r>
      <w:r w:rsidR="00A91974" w:rsidRPr="00F03599">
        <w:rPr>
          <w:szCs w:val="28"/>
        </w:rPr>
        <w:t xml:space="preserve">ael </w:t>
      </w:r>
      <w:proofErr w:type="spellStart"/>
      <w:r w:rsidR="00A91974" w:rsidRPr="00F03599">
        <w:rPr>
          <w:szCs w:val="28"/>
        </w:rPr>
        <w:t>Driggers</w:t>
      </w:r>
      <w:proofErr w:type="spellEnd"/>
      <w:r w:rsidR="00486D2F" w:rsidRPr="00F03599">
        <w:rPr>
          <w:szCs w:val="28"/>
        </w:rPr>
        <w:t xml:space="preserve"> ’10</w:t>
      </w:r>
      <w:r w:rsidR="00B553C2" w:rsidRPr="00F03599">
        <w:rPr>
          <w:szCs w:val="28"/>
        </w:rPr>
        <w:tab/>
      </w:r>
      <w:r w:rsidR="00B553C2" w:rsidRPr="00F03599">
        <w:rPr>
          <w:szCs w:val="28"/>
        </w:rPr>
        <w:tab/>
      </w:r>
      <w:r w:rsidR="00B553C2" w:rsidRPr="00F03599">
        <w:rPr>
          <w:szCs w:val="28"/>
        </w:rPr>
        <w:tab/>
      </w:r>
      <w:r w:rsidR="00AD7C4C" w:rsidRPr="00F03599">
        <w:rPr>
          <w:szCs w:val="28"/>
        </w:rPr>
        <w:t>Scene Shop Coordinator</w:t>
      </w:r>
      <w:r w:rsidR="00BB223B" w:rsidRPr="00F03599">
        <w:rPr>
          <w:szCs w:val="28"/>
        </w:rPr>
        <w:tab/>
      </w:r>
      <w:r w:rsidR="00BB223B" w:rsidRPr="00F03599">
        <w:rPr>
          <w:szCs w:val="28"/>
        </w:rPr>
        <w:tab/>
      </w:r>
      <w:r w:rsidR="00AD7C4C" w:rsidRPr="00F03599">
        <w:rPr>
          <w:szCs w:val="28"/>
        </w:rPr>
        <w:t>Clarice Smith Perf.</w:t>
      </w:r>
      <w:proofErr w:type="gramEnd"/>
      <w:r w:rsidR="00AD7C4C" w:rsidRPr="00F03599">
        <w:rPr>
          <w:szCs w:val="28"/>
        </w:rPr>
        <w:t xml:space="preserve"> Arts Center</w:t>
      </w:r>
    </w:p>
    <w:p w:rsidR="00E33C92" w:rsidRPr="00F03599" w:rsidRDefault="00E33C92" w:rsidP="00B553C2">
      <w:pPr>
        <w:rPr>
          <w:szCs w:val="28"/>
        </w:rPr>
      </w:pPr>
      <w:r w:rsidRPr="00F03599">
        <w:rPr>
          <w:szCs w:val="28"/>
        </w:rPr>
        <w:t>Matt Gist ’10</w:t>
      </w:r>
      <w:r w:rsidR="00B553C2" w:rsidRPr="00F03599">
        <w:rPr>
          <w:szCs w:val="28"/>
        </w:rPr>
        <w:tab/>
      </w:r>
      <w:r w:rsidR="00B553C2" w:rsidRPr="00F03599">
        <w:rPr>
          <w:szCs w:val="28"/>
        </w:rPr>
        <w:tab/>
      </w:r>
      <w:r w:rsidR="00B553C2" w:rsidRPr="00F03599">
        <w:rPr>
          <w:szCs w:val="28"/>
        </w:rPr>
        <w:tab/>
      </w:r>
      <w:r w:rsidR="00B553C2" w:rsidRPr="00F03599">
        <w:rPr>
          <w:szCs w:val="28"/>
        </w:rPr>
        <w:tab/>
      </w:r>
      <w:r w:rsidRPr="00F03599">
        <w:rPr>
          <w:szCs w:val="28"/>
        </w:rPr>
        <w:t>Techn</w:t>
      </w:r>
      <w:r w:rsidR="004451D8" w:rsidRPr="00F03599">
        <w:rPr>
          <w:szCs w:val="28"/>
        </w:rPr>
        <w:t>ical Director</w:t>
      </w:r>
      <w:r w:rsidR="004451D8" w:rsidRPr="00F03599">
        <w:rPr>
          <w:szCs w:val="28"/>
        </w:rPr>
        <w:tab/>
      </w:r>
      <w:r w:rsidR="004451D8" w:rsidRPr="00F03599">
        <w:rPr>
          <w:szCs w:val="28"/>
        </w:rPr>
        <w:tab/>
      </w:r>
      <w:r w:rsidR="004451D8" w:rsidRPr="00F03599">
        <w:rPr>
          <w:szCs w:val="28"/>
        </w:rPr>
        <w:tab/>
        <w:t>Auburn University</w:t>
      </w:r>
    </w:p>
    <w:p w:rsidR="003408E2" w:rsidRPr="00F03599" w:rsidRDefault="00F933D9" w:rsidP="00B553C2">
      <w:pPr>
        <w:pStyle w:val="BodyText"/>
        <w:autoSpaceDE w:val="0"/>
        <w:autoSpaceDN w:val="0"/>
        <w:adjustRightInd w:val="0"/>
      </w:pPr>
      <w:proofErr w:type="gramStart"/>
      <w:r w:rsidRPr="00F03599">
        <w:t xml:space="preserve">Vince </w:t>
      </w:r>
      <w:proofErr w:type="spellStart"/>
      <w:r w:rsidR="003408E2" w:rsidRPr="00F03599">
        <w:t>Lobello</w:t>
      </w:r>
      <w:proofErr w:type="spellEnd"/>
      <w:r w:rsidRPr="00F03599">
        <w:t xml:space="preserve"> </w:t>
      </w:r>
      <w:r w:rsidR="008F37B3" w:rsidRPr="00F03599">
        <w:t>’</w:t>
      </w:r>
      <w:r w:rsidR="003408E2" w:rsidRPr="00F03599">
        <w:t>11</w:t>
      </w:r>
      <w:r w:rsidR="008F37B3" w:rsidRPr="00F03599">
        <w:tab/>
      </w:r>
      <w:r w:rsidR="008F37B3" w:rsidRPr="00F03599">
        <w:tab/>
      </w:r>
      <w:r w:rsidR="008F37B3" w:rsidRPr="00F03599">
        <w:tab/>
      </w:r>
      <w:bookmarkStart w:id="2" w:name="OLE_LINK11"/>
      <w:bookmarkStart w:id="3" w:name="OLE_LINK12"/>
      <w:r w:rsidR="008F37B3" w:rsidRPr="00F03599">
        <w:t>Technical Director</w:t>
      </w:r>
      <w:bookmarkEnd w:id="2"/>
      <w:bookmarkEnd w:id="3"/>
      <w:r w:rsidR="00F16CB4" w:rsidRPr="00F03599">
        <w:tab/>
      </w:r>
      <w:r w:rsidR="00F16CB4" w:rsidRPr="00F03599">
        <w:tab/>
      </w:r>
      <w:r w:rsidR="00F16CB4" w:rsidRPr="00F03599">
        <w:tab/>
        <w:t>Seton Hill Univ.</w:t>
      </w:r>
      <w:proofErr w:type="gramEnd"/>
    </w:p>
    <w:p w:rsidR="003408E2" w:rsidRPr="00F03599" w:rsidRDefault="00F933D9" w:rsidP="00B553C2">
      <w:pPr>
        <w:pStyle w:val="BodyText"/>
        <w:autoSpaceDE w:val="0"/>
        <w:autoSpaceDN w:val="0"/>
        <w:adjustRightInd w:val="0"/>
      </w:pPr>
      <w:r w:rsidRPr="00F03599">
        <w:t>Bill Digneit</w:t>
      </w:r>
      <w:r w:rsidR="003408E2" w:rsidRPr="00F03599">
        <w:t xml:space="preserve"> ‘11</w:t>
      </w:r>
      <w:r w:rsidR="003408E2" w:rsidRPr="00F03599">
        <w:tab/>
      </w:r>
      <w:r w:rsidR="003408E2" w:rsidRPr="00F03599">
        <w:tab/>
      </w:r>
      <w:r w:rsidR="003408E2" w:rsidRPr="00F03599">
        <w:tab/>
      </w:r>
      <w:r w:rsidR="00FE2B48" w:rsidRPr="00F03599">
        <w:t>Principal, Double Trouble DJs</w:t>
      </w:r>
      <w:r w:rsidR="00FE2B48" w:rsidRPr="00F03599">
        <w:tab/>
        <w:t>Minnesota</w:t>
      </w:r>
      <w:r w:rsidR="00DA3DA6">
        <w:t xml:space="preserve"> Region</w:t>
      </w:r>
    </w:p>
    <w:p w:rsidR="003408E2" w:rsidRPr="00F03599" w:rsidRDefault="00F933D9" w:rsidP="00B553C2">
      <w:pPr>
        <w:pStyle w:val="BodyText"/>
        <w:autoSpaceDE w:val="0"/>
        <w:autoSpaceDN w:val="0"/>
        <w:adjustRightInd w:val="0"/>
      </w:pPr>
      <w:proofErr w:type="gramStart"/>
      <w:r w:rsidRPr="00F03599">
        <w:t>Tony Lawrence</w:t>
      </w:r>
      <w:r w:rsidR="003408E2" w:rsidRPr="00F03599">
        <w:t xml:space="preserve"> ‘11</w:t>
      </w:r>
      <w:r w:rsidR="008F37B3" w:rsidRPr="00F03599">
        <w:tab/>
      </w:r>
      <w:r w:rsidR="008F37B3" w:rsidRPr="00F03599">
        <w:tab/>
      </w:r>
      <w:r w:rsidR="008F37B3" w:rsidRPr="00F03599">
        <w:tab/>
        <w:t>Technical Director</w:t>
      </w:r>
      <w:r w:rsidR="008F37B3" w:rsidRPr="00F03599">
        <w:tab/>
      </w:r>
      <w:r w:rsidR="008F37B3" w:rsidRPr="00F03599">
        <w:tab/>
      </w:r>
      <w:r w:rsidR="008F37B3" w:rsidRPr="00F03599">
        <w:tab/>
        <w:t>Washington&amp; Lee Univ.</w:t>
      </w:r>
      <w:proofErr w:type="gramEnd"/>
    </w:p>
    <w:p w:rsidR="00F16CB4" w:rsidRPr="00F03599" w:rsidRDefault="00F933D9" w:rsidP="00B553C2">
      <w:pPr>
        <w:pStyle w:val="BodyText"/>
        <w:autoSpaceDE w:val="0"/>
        <w:autoSpaceDN w:val="0"/>
        <w:adjustRightInd w:val="0"/>
      </w:pPr>
      <w:r w:rsidRPr="00F03599">
        <w:t xml:space="preserve">Robert </w:t>
      </w:r>
      <w:proofErr w:type="spellStart"/>
      <w:r w:rsidRPr="00F03599">
        <w:t>Richoux</w:t>
      </w:r>
      <w:proofErr w:type="spellEnd"/>
      <w:r w:rsidR="003408E2" w:rsidRPr="00F03599">
        <w:t xml:space="preserve"> ’11</w:t>
      </w:r>
      <w:r w:rsidR="003408E2" w:rsidRPr="00F03599">
        <w:tab/>
      </w:r>
      <w:r w:rsidR="003408E2" w:rsidRPr="00F03599">
        <w:tab/>
      </w:r>
      <w:r w:rsidR="00647BCE">
        <w:tab/>
        <w:t>Asst. Prof.-Theatre/Fac. M</w:t>
      </w:r>
      <w:r w:rsidR="0007521F">
        <w:t>ngr.</w:t>
      </w:r>
      <w:r w:rsidR="0007521F">
        <w:tab/>
        <w:t>NorthWestern State Univ. La</w:t>
      </w:r>
      <w:r w:rsidR="00647BCE" w:rsidRPr="00F03599">
        <w:t xml:space="preserve"> </w:t>
      </w:r>
      <w:r w:rsidR="00F16CB4" w:rsidRPr="00F03599">
        <w:t>Amy Schneider ’1</w:t>
      </w:r>
      <w:r w:rsidR="0001297B" w:rsidRPr="00F03599">
        <w:t>2</w:t>
      </w:r>
      <w:r w:rsidR="0001297B" w:rsidRPr="00F03599">
        <w:tab/>
      </w:r>
      <w:r w:rsidR="0001297B" w:rsidRPr="00F03599">
        <w:tab/>
      </w:r>
      <w:r w:rsidR="0001297B" w:rsidRPr="00F03599">
        <w:tab/>
        <w:t>Technical Designer</w:t>
      </w:r>
      <w:r w:rsidR="00F16CB4" w:rsidRPr="00F03599">
        <w:tab/>
      </w:r>
      <w:r w:rsidR="00F16CB4" w:rsidRPr="00F03599">
        <w:tab/>
      </w:r>
      <w:r w:rsidR="00F16CB4" w:rsidRPr="00F03599">
        <w:tab/>
      </w:r>
      <w:r w:rsidR="0001297B" w:rsidRPr="00F03599">
        <w:t>Global Scenic Services</w:t>
      </w:r>
    </w:p>
    <w:p w:rsidR="00F16CB4" w:rsidRPr="00F03599" w:rsidRDefault="00F16CB4" w:rsidP="00B553C2">
      <w:pPr>
        <w:pStyle w:val="BodyText"/>
        <w:autoSpaceDE w:val="0"/>
        <w:autoSpaceDN w:val="0"/>
        <w:adjustRightInd w:val="0"/>
      </w:pPr>
      <w:r w:rsidRPr="00F03599">
        <w:t>Jon Sternberg ‘12</w:t>
      </w:r>
      <w:r w:rsidRPr="00F03599">
        <w:tab/>
      </w:r>
      <w:r w:rsidRPr="00F03599">
        <w:tab/>
      </w:r>
      <w:r w:rsidRPr="00F03599">
        <w:tab/>
      </w:r>
      <w:r w:rsidR="00671596" w:rsidRPr="00F03599">
        <w:t>Technical Designer</w:t>
      </w:r>
      <w:r w:rsidR="006863B6" w:rsidRPr="00F03599">
        <w:tab/>
      </w:r>
      <w:r w:rsidR="006863B6" w:rsidRPr="00F03599">
        <w:tab/>
      </w:r>
      <w:r w:rsidR="006863B6" w:rsidRPr="00F03599">
        <w:tab/>
        <w:t>Tait Towers</w:t>
      </w:r>
    </w:p>
    <w:bookmarkEnd w:id="1"/>
    <w:p w:rsidR="00F16CB4" w:rsidRPr="00F03599" w:rsidRDefault="00F16CB4" w:rsidP="00B553C2">
      <w:pPr>
        <w:pStyle w:val="BodyText"/>
        <w:autoSpaceDE w:val="0"/>
        <w:autoSpaceDN w:val="0"/>
        <w:adjustRightInd w:val="0"/>
      </w:pPr>
      <w:proofErr w:type="gramStart"/>
      <w:r w:rsidRPr="00F03599">
        <w:t>Ree Seminole ‘12</w:t>
      </w:r>
      <w:r w:rsidRPr="00F03599">
        <w:tab/>
      </w:r>
      <w:r w:rsidRPr="00F03599">
        <w:tab/>
      </w:r>
      <w:r w:rsidRPr="00F03599">
        <w:tab/>
        <w:t>Technical Director</w:t>
      </w:r>
      <w:r w:rsidRPr="00F03599">
        <w:tab/>
      </w:r>
      <w:r w:rsidRPr="00F03599">
        <w:tab/>
      </w:r>
      <w:r w:rsidR="00AD7C4C" w:rsidRPr="00F03599">
        <w:tab/>
      </w:r>
      <w:r w:rsidR="002D19F9">
        <w:rPr>
          <w:szCs w:val="28"/>
        </w:rPr>
        <w:t>White Plains Perf.</w:t>
      </w:r>
      <w:proofErr w:type="gramEnd"/>
      <w:r w:rsidR="002D19F9">
        <w:rPr>
          <w:szCs w:val="28"/>
        </w:rPr>
        <w:t xml:space="preserve"> </w:t>
      </w:r>
      <w:proofErr w:type="gramStart"/>
      <w:r w:rsidR="002D19F9">
        <w:rPr>
          <w:szCs w:val="28"/>
        </w:rPr>
        <w:t>Ctr.</w:t>
      </w:r>
      <w:proofErr w:type="gramEnd"/>
    </w:p>
    <w:p w:rsidR="00F16CB4" w:rsidRPr="00F03599" w:rsidRDefault="00F16CB4" w:rsidP="00B553C2">
      <w:pPr>
        <w:pStyle w:val="BodyText"/>
        <w:autoSpaceDE w:val="0"/>
        <w:autoSpaceDN w:val="0"/>
        <w:adjustRightInd w:val="0"/>
      </w:pPr>
      <w:r w:rsidRPr="00F03599">
        <w:t>Dylan Callery ‘12</w:t>
      </w:r>
      <w:r w:rsidRPr="00F03599">
        <w:tab/>
      </w:r>
      <w:r w:rsidRPr="00F03599">
        <w:tab/>
      </w:r>
      <w:r w:rsidRPr="00F03599">
        <w:tab/>
      </w:r>
      <w:r w:rsidR="00C75E61" w:rsidRPr="00F03599">
        <w:t>Asst. Technical Director</w:t>
      </w:r>
      <w:r w:rsidRPr="00F03599">
        <w:tab/>
      </w:r>
      <w:r w:rsidRPr="00F03599">
        <w:tab/>
      </w:r>
      <w:r w:rsidR="00F933D9" w:rsidRPr="00F03599">
        <w:t>Long Wharf Theatre</w:t>
      </w:r>
    </w:p>
    <w:p w:rsidR="00F16CB4" w:rsidRPr="00F03599" w:rsidRDefault="00BD5067" w:rsidP="00B553C2">
      <w:pPr>
        <w:pStyle w:val="BodyText"/>
        <w:autoSpaceDE w:val="0"/>
        <w:autoSpaceDN w:val="0"/>
        <w:adjustRightInd w:val="0"/>
      </w:pPr>
      <w:proofErr w:type="gramStart"/>
      <w:r w:rsidRPr="00F03599">
        <w:t xml:space="preserve">Joshua </w:t>
      </w:r>
      <w:r w:rsidR="00F34DAB" w:rsidRPr="00F03599">
        <w:t>Wickham ‘13</w:t>
      </w:r>
      <w:r w:rsidR="00F16CB4" w:rsidRPr="00F03599">
        <w:tab/>
      </w:r>
      <w:r w:rsidR="00F16CB4" w:rsidRPr="00F03599">
        <w:tab/>
      </w:r>
      <w:r w:rsidR="00F16CB4" w:rsidRPr="00F03599">
        <w:tab/>
      </w:r>
      <w:r w:rsidRPr="00F03599">
        <w:t>Production Manager</w:t>
      </w:r>
      <w:r w:rsidRPr="00F03599">
        <w:tab/>
      </w:r>
      <w:r w:rsidR="00F16CB4" w:rsidRPr="00F03599">
        <w:tab/>
      </w:r>
      <w:r w:rsidR="00F16CB4" w:rsidRPr="00F03599">
        <w:tab/>
        <w:t xml:space="preserve">FSU </w:t>
      </w:r>
      <w:r w:rsidR="00AD7C4C" w:rsidRPr="00F03599">
        <w:t>Sch.</w:t>
      </w:r>
      <w:proofErr w:type="gramEnd"/>
      <w:r w:rsidR="00AD7C4C" w:rsidRPr="00F03599">
        <w:t xml:space="preserve"> Of Theatre</w:t>
      </w:r>
    </w:p>
    <w:p w:rsidR="00F16CB4" w:rsidRPr="00F03599" w:rsidRDefault="00F16CB4" w:rsidP="00B553C2">
      <w:pPr>
        <w:pStyle w:val="BodyText"/>
        <w:autoSpaceDE w:val="0"/>
        <w:autoSpaceDN w:val="0"/>
        <w:adjustRightInd w:val="0"/>
      </w:pPr>
      <w:r w:rsidRPr="00F03599">
        <w:t>Samantha Miller ’13</w:t>
      </w:r>
      <w:r w:rsidRPr="00F03599">
        <w:tab/>
      </w:r>
      <w:r w:rsidRPr="00F03599">
        <w:tab/>
      </w:r>
      <w:r w:rsidRPr="00F03599">
        <w:tab/>
        <w:t>Technical Director</w:t>
      </w:r>
      <w:r w:rsidRPr="00F03599">
        <w:tab/>
      </w:r>
      <w:r w:rsidRPr="00F03599">
        <w:tab/>
      </w:r>
      <w:r w:rsidRPr="00F03599">
        <w:tab/>
        <w:t xml:space="preserve">Univ. of </w:t>
      </w:r>
      <w:r w:rsidR="00DA3DA6" w:rsidRPr="00F03599">
        <w:t>Miami</w:t>
      </w:r>
    </w:p>
    <w:p w:rsidR="007060BD" w:rsidRPr="00F03599" w:rsidRDefault="007060BD" w:rsidP="00B553C2">
      <w:pPr>
        <w:pStyle w:val="BodyText"/>
        <w:autoSpaceDE w:val="0"/>
        <w:autoSpaceDN w:val="0"/>
        <w:adjustRightInd w:val="0"/>
      </w:pPr>
      <w:r w:rsidRPr="00F03599">
        <w:t>Karn Sev</w:t>
      </w:r>
      <w:r w:rsidR="00647BCE">
        <w:t>erson ’13</w:t>
      </w:r>
      <w:r w:rsidR="00647BCE">
        <w:tab/>
      </w:r>
      <w:r w:rsidR="00647BCE">
        <w:tab/>
      </w:r>
      <w:r w:rsidR="00647BCE">
        <w:tab/>
        <w:t>Asst. Prof. - Theat</w:t>
      </w:r>
      <w:r w:rsidR="0007521F">
        <w:t>re</w:t>
      </w:r>
      <w:r w:rsidR="0007521F">
        <w:tab/>
      </w:r>
      <w:r w:rsidR="0007521F">
        <w:tab/>
      </w:r>
      <w:r w:rsidR="0007521F">
        <w:tab/>
        <w:t>NorthWestern State Univ. La</w:t>
      </w:r>
    </w:p>
    <w:p w:rsidR="00AD7C4C" w:rsidRPr="00F03599" w:rsidRDefault="00806F22" w:rsidP="00B553C2">
      <w:pPr>
        <w:pStyle w:val="BodyText"/>
        <w:autoSpaceDE w:val="0"/>
        <w:autoSpaceDN w:val="0"/>
        <w:adjustRightInd w:val="0"/>
      </w:pPr>
      <w:r w:rsidRPr="00F03599">
        <w:t>Paul Anton</w:t>
      </w:r>
      <w:r w:rsidRPr="00F03599">
        <w:tab/>
        <w:t xml:space="preserve"> ‘14</w:t>
      </w:r>
      <w:r w:rsidR="00431D7F" w:rsidRPr="00F03599">
        <w:tab/>
      </w:r>
      <w:r w:rsidR="00431D7F" w:rsidRPr="00F03599">
        <w:tab/>
      </w:r>
      <w:r w:rsidR="00431D7F" w:rsidRPr="00F03599">
        <w:tab/>
        <w:t>Lighting Supervisor</w:t>
      </w:r>
      <w:r w:rsidR="00431D7F" w:rsidRPr="00F03599">
        <w:tab/>
      </w:r>
      <w:r w:rsidR="00431D7F" w:rsidRPr="00F03599">
        <w:tab/>
      </w:r>
      <w:r w:rsidR="00431D7F" w:rsidRPr="00F03599">
        <w:tab/>
      </w:r>
      <w:proofErr w:type="gramStart"/>
      <w:r w:rsidR="00431D7F" w:rsidRPr="00F03599">
        <w:t>The</w:t>
      </w:r>
      <w:proofErr w:type="gramEnd"/>
      <w:r w:rsidR="00431D7F" w:rsidRPr="00F03599">
        <w:t xml:space="preserve"> Alley Theatre</w:t>
      </w:r>
    </w:p>
    <w:p w:rsidR="006863B6" w:rsidRPr="00F03599" w:rsidRDefault="006863B6" w:rsidP="00B553C2">
      <w:pPr>
        <w:pStyle w:val="BodyText"/>
        <w:autoSpaceDE w:val="0"/>
        <w:autoSpaceDN w:val="0"/>
        <w:adjustRightInd w:val="0"/>
      </w:pPr>
      <w:r w:rsidRPr="00F03599">
        <w:t>John K</w:t>
      </w:r>
      <w:r w:rsidR="002D19F9">
        <w:t>eisling ’14</w:t>
      </w:r>
      <w:r w:rsidR="002D19F9">
        <w:tab/>
      </w:r>
      <w:r w:rsidR="002D19F9">
        <w:tab/>
      </w:r>
      <w:r w:rsidR="002D19F9">
        <w:tab/>
        <w:t>Visiting Faculty/</w:t>
      </w:r>
      <w:r w:rsidR="008F2AC6">
        <w:t>TD</w:t>
      </w:r>
      <w:r w:rsidR="008F2AC6">
        <w:tab/>
      </w:r>
      <w:r w:rsidR="008F2AC6">
        <w:tab/>
      </w:r>
      <w:r w:rsidR="008F2AC6">
        <w:tab/>
        <w:t>Southern Mississippi Univ.</w:t>
      </w:r>
    </w:p>
    <w:p w:rsidR="006863B6" w:rsidRPr="00F03599" w:rsidRDefault="006863B6" w:rsidP="00B553C2">
      <w:pPr>
        <w:pStyle w:val="BodyText"/>
        <w:autoSpaceDE w:val="0"/>
        <w:autoSpaceDN w:val="0"/>
        <w:adjustRightInd w:val="0"/>
      </w:pPr>
      <w:r w:rsidRPr="00F03599">
        <w:t>Erin Solemsaa</w:t>
      </w:r>
      <w:r w:rsidR="003544B1">
        <w:t>s ’14</w:t>
      </w:r>
      <w:r w:rsidR="003544B1">
        <w:tab/>
      </w:r>
      <w:r w:rsidR="003544B1">
        <w:tab/>
      </w:r>
      <w:r w:rsidR="003544B1">
        <w:tab/>
        <w:t>Director of Production</w:t>
      </w:r>
      <w:r w:rsidR="003544B1">
        <w:tab/>
      </w:r>
      <w:r w:rsidR="003544B1">
        <w:tab/>
        <w:t>Rose</w:t>
      </w:r>
      <w:r w:rsidRPr="00F03599">
        <w:t xml:space="preserve"> Theatre</w:t>
      </w:r>
      <w:r w:rsidR="003544B1">
        <w:t>, Omaha</w:t>
      </w:r>
    </w:p>
    <w:p w:rsidR="00F0532E" w:rsidRPr="00F03599" w:rsidRDefault="00F0532E" w:rsidP="00B553C2">
      <w:pPr>
        <w:pStyle w:val="BodyText"/>
        <w:autoSpaceDE w:val="0"/>
        <w:autoSpaceDN w:val="0"/>
        <w:adjustRightInd w:val="0"/>
      </w:pPr>
      <w:r w:rsidRPr="00F03599">
        <w:t>Bryce Copp ’14</w:t>
      </w:r>
      <w:r w:rsidRPr="00F03599">
        <w:tab/>
      </w:r>
      <w:r w:rsidRPr="00F03599">
        <w:tab/>
      </w:r>
      <w:r w:rsidRPr="00F03599">
        <w:tab/>
        <w:t>Project Manager</w:t>
      </w:r>
      <w:r w:rsidRPr="00F03599">
        <w:tab/>
      </w:r>
      <w:r w:rsidRPr="00F03599">
        <w:tab/>
      </w:r>
      <w:r w:rsidRPr="00F03599">
        <w:tab/>
      </w:r>
      <w:proofErr w:type="spellStart"/>
      <w:r w:rsidRPr="00F03599">
        <w:t>Commerlux</w:t>
      </w:r>
      <w:proofErr w:type="spellEnd"/>
    </w:p>
    <w:p w:rsidR="00F46E5E" w:rsidRPr="00F03599" w:rsidRDefault="00B553C2" w:rsidP="00B553C2">
      <w:r w:rsidRPr="00F03599">
        <w:t>Eric Pettit ’14</w:t>
      </w:r>
      <w:r w:rsidRPr="00F03599">
        <w:tab/>
      </w:r>
      <w:r w:rsidRPr="00F03599">
        <w:tab/>
      </w:r>
      <w:r w:rsidRPr="00F03599">
        <w:tab/>
      </w:r>
      <w:r w:rsidRPr="00F03599">
        <w:tab/>
        <w:t xml:space="preserve">Audio Technician </w:t>
      </w:r>
      <w:proofErr w:type="spellStart"/>
      <w:r w:rsidRPr="00F03599">
        <w:rPr>
          <w:i/>
        </w:rPr>
        <w:t>Zarkana</w:t>
      </w:r>
      <w:proofErr w:type="spellEnd"/>
      <w:r w:rsidRPr="00F03599">
        <w:tab/>
      </w:r>
      <w:r w:rsidRPr="00F03599">
        <w:tab/>
        <w:t>Cirque di Soleil</w:t>
      </w:r>
    </w:p>
    <w:p w:rsidR="00F46E5E" w:rsidRPr="00F03599" w:rsidRDefault="00F46E5E" w:rsidP="00B553C2">
      <w:r w:rsidRPr="00F03599">
        <w:t>Jeremy Toedter ’15</w:t>
      </w:r>
      <w:r w:rsidR="00B553C2" w:rsidRPr="00F03599">
        <w:tab/>
      </w:r>
      <w:r w:rsidR="00B553C2" w:rsidRPr="00F03599">
        <w:tab/>
      </w:r>
      <w:r w:rsidR="00B553C2" w:rsidRPr="00F03599">
        <w:tab/>
        <w:t>Project Manager</w:t>
      </w:r>
      <w:r w:rsidR="00B553C2" w:rsidRPr="00F03599">
        <w:tab/>
      </w:r>
      <w:r w:rsidR="00B553C2" w:rsidRPr="00F03599">
        <w:tab/>
      </w:r>
      <w:r w:rsidR="00B553C2" w:rsidRPr="00F03599">
        <w:tab/>
      </w:r>
      <w:proofErr w:type="spellStart"/>
      <w:r w:rsidR="00B553C2" w:rsidRPr="00F03599">
        <w:t>Everlast</w:t>
      </w:r>
      <w:proofErr w:type="spellEnd"/>
      <w:r w:rsidR="00B553C2" w:rsidRPr="00F03599">
        <w:t xml:space="preserve"> Productions</w:t>
      </w:r>
    </w:p>
    <w:p w:rsidR="00F46E5E" w:rsidRPr="00F03599" w:rsidRDefault="00F46E5E" w:rsidP="00B553C2">
      <w:r w:rsidRPr="00F03599">
        <w:t>Scott Vandenberg ’1</w:t>
      </w:r>
      <w:r w:rsidR="00B553C2" w:rsidRPr="00F03599">
        <w:t>5</w:t>
      </w:r>
      <w:r w:rsidR="00B553C2" w:rsidRPr="00F03599">
        <w:tab/>
      </w:r>
      <w:r w:rsidR="00B553C2" w:rsidRPr="00F03599">
        <w:tab/>
      </w:r>
      <w:r w:rsidR="00B553C2" w:rsidRPr="00F03599">
        <w:tab/>
      </w:r>
      <w:r w:rsidRPr="00F03599">
        <w:t>Lighting Supervisor</w:t>
      </w:r>
      <w:r w:rsidRPr="00F03599">
        <w:tab/>
      </w:r>
      <w:r w:rsidRPr="00F03599">
        <w:tab/>
      </w:r>
      <w:r w:rsidRPr="00F03599">
        <w:tab/>
        <w:t xml:space="preserve">Texas State </w:t>
      </w:r>
      <w:proofErr w:type="spellStart"/>
      <w:r w:rsidRPr="00F03599">
        <w:t>Univ</w:t>
      </w:r>
      <w:proofErr w:type="spellEnd"/>
    </w:p>
    <w:p w:rsidR="00B553C2" w:rsidRPr="00F03599" w:rsidRDefault="00B553C2" w:rsidP="00B553C2">
      <w:pPr>
        <w:pStyle w:val="BodyText"/>
        <w:autoSpaceDE w:val="0"/>
        <w:autoSpaceDN w:val="0"/>
        <w:adjustRightInd w:val="0"/>
      </w:pPr>
      <w:r w:rsidRPr="00F03599">
        <w:t xml:space="preserve">Matthew Frasier </w:t>
      </w:r>
      <w:r w:rsidR="009E08EC" w:rsidRPr="00F03599">
        <w:t>‘15</w:t>
      </w:r>
      <w:r w:rsidR="009E08EC" w:rsidRPr="00F03599">
        <w:tab/>
      </w:r>
      <w:r w:rsidR="009E08EC" w:rsidRPr="00F03599">
        <w:tab/>
      </w:r>
      <w:r w:rsidR="009E08EC" w:rsidRPr="00F03599">
        <w:tab/>
      </w:r>
      <w:r w:rsidR="002D19F9">
        <w:t xml:space="preserve">Faculty </w:t>
      </w:r>
      <w:r w:rsidR="009E08EC" w:rsidRPr="00F03599">
        <w:t>Technical Director</w:t>
      </w:r>
      <w:r w:rsidRPr="00F03599">
        <w:tab/>
      </w:r>
      <w:r w:rsidRPr="00F03599">
        <w:tab/>
      </w:r>
      <w:r w:rsidR="009E08EC" w:rsidRPr="00F03599">
        <w:t>UNC Charlotte</w:t>
      </w:r>
    </w:p>
    <w:p w:rsidR="00F46E5E" w:rsidRPr="00D71CDF" w:rsidRDefault="00836042" w:rsidP="00B553C2">
      <w:proofErr w:type="gramStart"/>
      <w:r>
        <w:t>Erin Kehr ’15</w:t>
      </w:r>
      <w:r>
        <w:tab/>
      </w:r>
      <w:r>
        <w:tab/>
      </w:r>
      <w:r>
        <w:tab/>
      </w:r>
      <w:r>
        <w:tab/>
        <w:t>Property Supervisor/Lecturer</w:t>
      </w:r>
      <w:r>
        <w:tab/>
      </w:r>
      <w:r>
        <w:tab/>
        <w:t>Texas State Univ.</w:t>
      </w:r>
      <w:proofErr w:type="gramEnd"/>
    </w:p>
    <w:p w:rsidR="00EC0AFE" w:rsidRPr="00D71CDF" w:rsidRDefault="00D71CDF" w:rsidP="00B553C2">
      <w:pPr>
        <w:rPr>
          <w:color w:val="141823"/>
          <w:shd w:val="clear" w:color="auto" w:fill="FFFFFF"/>
        </w:rPr>
      </w:pPr>
      <w:r w:rsidRPr="00D71CDF">
        <w:rPr>
          <w:color w:val="141823"/>
          <w:shd w:val="clear" w:color="auto" w:fill="FFFFFF"/>
        </w:rPr>
        <w:t>Brian Shaughnessy '16</w:t>
      </w:r>
      <w:r>
        <w:rPr>
          <w:color w:val="141823"/>
          <w:shd w:val="clear" w:color="auto" w:fill="FFFFFF"/>
        </w:rPr>
        <w:tab/>
      </w:r>
      <w:r>
        <w:rPr>
          <w:color w:val="141823"/>
          <w:shd w:val="clear" w:color="auto" w:fill="FFFFFF"/>
        </w:rPr>
        <w:tab/>
      </w:r>
      <w:r w:rsidR="002D19F9">
        <w:rPr>
          <w:color w:val="141823"/>
          <w:shd w:val="clear" w:color="auto" w:fill="FFFFFF"/>
        </w:rPr>
        <w:t xml:space="preserve">Project </w:t>
      </w:r>
      <w:r>
        <w:rPr>
          <w:color w:val="141823"/>
          <w:shd w:val="clear" w:color="auto" w:fill="FFFFFF"/>
        </w:rPr>
        <w:t>Manager</w:t>
      </w:r>
      <w:r>
        <w:rPr>
          <w:color w:val="141823"/>
          <w:shd w:val="clear" w:color="auto" w:fill="FFFFFF"/>
        </w:rPr>
        <w:tab/>
      </w:r>
      <w:r>
        <w:rPr>
          <w:color w:val="141823"/>
          <w:shd w:val="clear" w:color="auto" w:fill="FFFFFF"/>
        </w:rPr>
        <w:tab/>
      </w:r>
      <w:proofErr w:type="spellStart"/>
      <w:r>
        <w:rPr>
          <w:color w:val="141823"/>
          <w:shd w:val="clear" w:color="auto" w:fill="FFFFFF"/>
        </w:rPr>
        <w:t>Pook</w:t>
      </w:r>
      <w:proofErr w:type="spellEnd"/>
      <w:r>
        <w:rPr>
          <w:color w:val="141823"/>
          <w:shd w:val="clear" w:color="auto" w:fill="FFFFFF"/>
        </w:rPr>
        <w:t xml:space="preserve">, </w:t>
      </w:r>
      <w:proofErr w:type="spellStart"/>
      <w:r>
        <w:rPr>
          <w:color w:val="141823"/>
          <w:shd w:val="clear" w:color="auto" w:fill="FFFFFF"/>
        </w:rPr>
        <w:t>Diemont</w:t>
      </w:r>
      <w:proofErr w:type="spellEnd"/>
      <w:r>
        <w:rPr>
          <w:color w:val="141823"/>
          <w:shd w:val="clear" w:color="auto" w:fill="FFFFFF"/>
        </w:rPr>
        <w:t xml:space="preserve">, &amp; </w:t>
      </w:r>
      <w:proofErr w:type="spellStart"/>
      <w:r>
        <w:rPr>
          <w:color w:val="141823"/>
          <w:shd w:val="clear" w:color="auto" w:fill="FFFFFF"/>
        </w:rPr>
        <w:t>Ohl</w:t>
      </w:r>
      <w:proofErr w:type="spellEnd"/>
      <w:r>
        <w:rPr>
          <w:color w:val="141823"/>
          <w:shd w:val="clear" w:color="auto" w:fill="FFFFFF"/>
        </w:rPr>
        <w:t xml:space="preserve"> Inc.</w:t>
      </w:r>
    </w:p>
    <w:p w:rsidR="00D71CDF" w:rsidRPr="0012551B" w:rsidRDefault="0012551B" w:rsidP="00B553C2">
      <w:pPr>
        <w:rPr>
          <w:bCs/>
        </w:rPr>
      </w:pPr>
      <w:proofErr w:type="gramStart"/>
      <w:r>
        <w:rPr>
          <w:bCs/>
        </w:rPr>
        <w:t>Ryan Cole ’16</w:t>
      </w:r>
      <w:r>
        <w:rPr>
          <w:bCs/>
        </w:rPr>
        <w:tab/>
      </w:r>
      <w:r>
        <w:rPr>
          <w:bCs/>
        </w:rPr>
        <w:tab/>
      </w:r>
      <w:r>
        <w:rPr>
          <w:bCs/>
        </w:rPr>
        <w:tab/>
      </w:r>
      <w:r>
        <w:rPr>
          <w:bCs/>
        </w:rPr>
        <w:tab/>
        <w:t>Project Manager</w:t>
      </w:r>
      <w:r>
        <w:rPr>
          <w:bCs/>
        </w:rPr>
        <w:tab/>
      </w:r>
      <w:r>
        <w:rPr>
          <w:bCs/>
        </w:rPr>
        <w:tab/>
      </w:r>
      <w:r>
        <w:rPr>
          <w:bCs/>
        </w:rPr>
        <w:tab/>
        <w:t>J. R. Clancy, Inc.</w:t>
      </w:r>
      <w:proofErr w:type="gramEnd"/>
    </w:p>
    <w:p w:rsidR="0012551B" w:rsidRPr="00C11F3D" w:rsidRDefault="00C11F3D" w:rsidP="00B553C2">
      <w:pPr>
        <w:rPr>
          <w:bCs/>
        </w:rPr>
      </w:pPr>
      <w:proofErr w:type="gramStart"/>
      <w:r w:rsidRPr="00C11F3D">
        <w:rPr>
          <w:bCs/>
        </w:rPr>
        <w:t xml:space="preserve">Brandon Rada </w:t>
      </w:r>
      <w:r>
        <w:rPr>
          <w:bCs/>
        </w:rPr>
        <w:t>’</w:t>
      </w:r>
      <w:r w:rsidRPr="00C11F3D">
        <w:rPr>
          <w:bCs/>
        </w:rPr>
        <w:t>16</w:t>
      </w:r>
      <w:r>
        <w:rPr>
          <w:bCs/>
        </w:rPr>
        <w:tab/>
      </w:r>
      <w:r>
        <w:rPr>
          <w:bCs/>
        </w:rPr>
        <w:tab/>
      </w:r>
      <w:r>
        <w:rPr>
          <w:bCs/>
        </w:rPr>
        <w:tab/>
        <w:t>Automation Technician</w:t>
      </w:r>
      <w:r>
        <w:rPr>
          <w:bCs/>
        </w:rPr>
        <w:tab/>
      </w:r>
      <w:r>
        <w:rPr>
          <w:bCs/>
        </w:rPr>
        <w:tab/>
        <w:t>Creative Conner Inc.</w:t>
      </w:r>
      <w:proofErr w:type="gramEnd"/>
    </w:p>
    <w:p w:rsidR="0012551B" w:rsidRPr="00C11F3D" w:rsidRDefault="00C11F3D" w:rsidP="00B553C2">
      <w:pPr>
        <w:rPr>
          <w:bCs/>
        </w:rPr>
      </w:pPr>
      <w:r w:rsidRPr="00C11F3D">
        <w:rPr>
          <w:bCs/>
        </w:rPr>
        <w:t>Zack Vandever ’16</w:t>
      </w:r>
      <w:r w:rsidRPr="00C11F3D">
        <w:rPr>
          <w:bCs/>
        </w:rPr>
        <w:tab/>
      </w:r>
      <w:r w:rsidRPr="00C11F3D">
        <w:rPr>
          <w:bCs/>
        </w:rPr>
        <w:tab/>
      </w:r>
      <w:r w:rsidRPr="00C11F3D">
        <w:rPr>
          <w:bCs/>
        </w:rPr>
        <w:tab/>
        <w:t>Faculty Technical Director</w:t>
      </w:r>
      <w:r w:rsidRPr="00C11F3D">
        <w:rPr>
          <w:bCs/>
        </w:rPr>
        <w:tab/>
      </w:r>
      <w:r w:rsidRPr="00C11F3D">
        <w:rPr>
          <w:bCs/>
        </w:rPr>
        <w:tab/>
        <w:t>Young Harris College</w:t>
      </w:r>
    </w:p>
    <w:p w:rsidR="00C11F3D" w:rsidRPr="009A5A22" w:rsidRDefault="009A5A22" w:rsidP="00B553C2">
      <w:pPr>
        <w:rPr>
          <w:bCs/>
        </w:rPr>
      </w:pPr>
      <w:r>
        <w:rPr>
          <w:bCs/>
        </w:rPr>
        <w:t>Jordan Lippert ’16</w:t>
      </w:r>
      <w:r>
        <w:rPr>
          <w:bCs/>
        </w:rPr>
        <w:tab/>
      </w:r>
      <w:r>
        <w:rPr>
          <w:bCs/>
        </w:rPr>
        <w:tab/>
      </w:r>
      <w:r>
        <w:rPr>
          <w:bCs/>
        </w:rPr>
        <w:tab/>
      </w:r>
      <w:r w:rsidR="00DC5DED">
        <w:rPr>
          <w:bCs/>
        </w:rPr>
        <w:t>Technical Director</w:t>
      </w:r>
      <w:r w:rsidR="00DC5DED">
        <w:rPr>
          <w:bCs/>
        </w:rPr>
        <w:tab/>
      </w:r>
      <w:r w:rsidR="00DC5DED">
        <w:rPr>
          <w:bCs/>
        </w:rPr>
        <w:tab/>
      </w:r>
      <w:r w:rsidR="00DC5DED">
        <w:rPr>
          <w:bCs/>
        </w:rPr>
        <w:tab/>
        <w:t>Riverside Theatre</w:t>
      </w:r>
    </w:p>
    <w:p w:rsidR="009A5A22" w:rsidRPr="009A5A22" w:rsidRDefault="009A5A22" w:rsidP="00B553C2">
      <w:pPr>
        <w:rPr>
          <w:bCs/>
        </w:rPr>
      </w:pPr>
    </w:p>
    <w:p w:rsidR="009A5A22" w:rsidRPr="00F03599" w:rsidRDefault="009A5A22" w:rsidP="00B553C2">
      <w:pPr>
        <w:rPr>
          <w:b/>
          <w:bCs/>
        </w:rPr>
      </w:pPr>
    </w:p>
    <w:p w:rsidR="00522929" w:rsidRPr="00F03599" w:rsidRDefault="00522929" w:rsidP="00B553C2">
      <w:pPr>
        <w:rPr>
          <w:b/>
          <w:bCs/>
        </w:rPr>
      </w:pPr>
      <w:r w:rsidRPr="00F03599">
        <w:rPr>
          <w:b/>
          <w:bCs/>
        </w:rPr>
        <w:t>Typical Summer Employers</w:t>
      </w:r>
    </w:p>
    <w:p w:rsidR="00522929" w:rsidRPr="00F03599" w:rsidRDefault="0066377E" w:rsidP="00B553C2">
      <w:pPr>
        <w:rPr>
          <w:bCs/>
        </w:rPr>
      </w:pPr>
      <w:r w:rsidRPr="00F03599">
        <w:rPr>
          <w:bCs/>
        </w:rPr>
        <w:t>Utah Shakespearean</w:t>
      </w:r>
      <w:r w:rsidR="00522929" w:rsidRPr="00F03599">
        <w:rPr>
          <w:bCs/>
        </w:rPr>
        <w:t xml:space="preserve"> Festival</w:t>
      </w:r>
    </w:p>
    <w:p w:rsidR="00522929" w:rsidRPr="00F03599" w:rsidRDefault="00522929" w:rsidP="00B553C2">
      <w:pPr>
        <w:rPr>
          <w:bCs/>
        </w:rPr>
      </w:pPr>
      <w:r w:rsidRPr="00F03599">
        <w:rPr>
          <w:bCs/>
        </w:rPr>
        <w:t>Pennsyl</w:t>
      </w:r>
      <w:r w:rsidR="0066377E" w:rsidRPr="00F03599">
        <w:rPr>
          <w:bCs/>
        </w:rPr>
        <w:t>vania Shakespeare Festival</w:t>
      </w:r>
    </w:p>
    <w:p w:rsidR="009969A5" w:rsidRPr="00F03599" w:rsidRDefault="009969A5" w:rsidP="00B553C2">
      <w:pPr>
        <w:rPr>
          <w:bCs/>
        </w:rPr>
      </w:pPr>
      <w:r w:rsidRPr="00F03599">
        <w:rPr>
          <w:bCs/>
        </w:rPr>
        <w:t>Ohio Light Opera</w:t>
      </w:r>
    </w:p>
    <w:p w:rsidR="009969A5" w:rsidRPr="00F03599" w:rsidRDefault="009969A5" w:rsidP="00B553C2">
      <w:pPr>
        <w:rPr>
          <w:bCs/>
        </w:rPr>
      </w:pPr>
      <w:r w:rsidRPr="00F03599">
        <w:rPr>
          <w:bCs/>
        </w:rPr>
        <w:t>Santa Fe Opera</w:t>
      </w:r>
    </w:p>
    <w:p w:rsidR="009969A5" w:rsidRPr="00F03599" w:rsidRDefault="009969A5" w:rsidP="00B553C2">
      <w:pPr>
        <w:rPr>
          <w:bCs/>
        </w:rPr>
      </w:pPr>
      <w:r w:rsidRPr="00F03599">
        <w:rPr>
          <w:bCs/>
        </w:rPr>
        <w:t xml:space="preserve">Texas Shakespearean </w:t>
      </w:r>
      <w:r w:rsidR="00AD7C4C" w:rsidRPr="00F03599">
        <w:rPr>
          <w:bCs/>
        </w:rPr>
        <w:t>Festival</w:t>
      </w:r>
    </w:p>
    <w:p w:rsidR="00922346" w:rsidRPr="00F03599" w:rsidRDefault="00922346" w:rsidP="00B553C2">
      <w:pPr>
        <w:rPr>
          <w:bCs/>
        </w:rPr>
      </w:pPr>
      <w:r w:rsidRPr="00F03599">
        <w:rPr>
          <w:bCs/>
        </w:rPr>
        <w:t>Glimmerglass Opera</w:t>
      </w:r>
    </w:p>
    <w:p w:rsidR="0001297B" w:rsidRPr="00F03599" w:rsidRDefault="0001297B" w:rsidP="00B553C2">
      <w:pPr>
        <w:rPr>
          <w:bCs/>
        </w:rPr>
      </w:pPr>
      <w:r w:rsidRPr="00F03599">
        <w:rPr>
          <w:bCs/>
        </w:rPr>
        <w:t xml:space="preserve">Creed </w:t>
      </w:r>
      <w:r w:rsidR="001752D7" w:rsidRPr="00F03599">
        <w:rPr>
          <w:bCs/>
        </w:rPr>
        <w:t>Repertory T</w:t>
      </w:r>
      <w:r w:rsidRPr="00F03599">
        <w:rPr>
          <w:bCs/>
        </w:rPr>
        <w:t>heatre</w:t>
      </w:r>
    </w:p>
    <w:p w:rsidR="0001297B" w:rsidRPr="00F03599" w:rsidRDefault="00806F22" w:rsidP="00B553C2">
      <w:pPr>
        <w:rPr>
          <w:bCs/>
        </w:rPr>
      </w:pPr>
      <w:r w:rsidRPr="00F03599">
        <w:rPr>
          <w:bCs/>
        </w:rPr>
        <w:t>Nebraska Shakespeare</w:t>
      </w:r>
      <w:r w:rsidR="0001297B" w:rsidRPr="00F03599">
        <w:rPr>
          <w:bCs/>
        </w:rPr>
        <w:t xml:space="preserve"> Festival</w:t>
      </w:r>
    </w:p>
    <w:p w:rsidR="000A2102" w:rsidRPr="00F03599" w:rsidRDefault="00806F22" w:rsidP="00B553C2">
      <w:pPr>
        <w:rPr>
          <w:bCs/>
        </w:rPr>
      </w:pPr>
      <w:r w:rsidRPr="00F03599">
        <w:rPr>
          <w:bCs/>
        </w:rPr>
        <w:t>Merry Go Round Theatre</w:t>
      </w:r>
    </w:p>
    <w:p w:rsidR="00EC0AFE" w:rsidRPr="00F03599" w:rsidRDefault="00806F22" w:rsidP="00B553C2">
      <w:pPr>
        <w:rPr>
          <w:bCs/>
        </w:rPr>
      </w:pPr>
      <w:r w:rsidRPr="00F03599">
        <w:rPr>
          <w:bCs/>
        </w:rPr>
        <w:t>Peach State Festival</w:t>
      </w:r>
    </w:p>
    <w:p w:rsidR="00806F22" w:rsidRPr="00F03599" w:rsidRDefault="00FB1788" w:rsidP="00B553C2">
      <w:pPr>
        <w:rPr>
          <w:bCs/>
        </w:rPr>
      </w:pPr>
      <w:r w:rsidRPr="00F03599">
        <w:rPr>
          <w:bCs/>
        </w:rPr>
        <w:t>Cortland Rep Theatre</w:t>
      </w:r>
    </w:p>
    <w:p w:rsidR="00806F22" w:rsidRDefault="00AF0A56" w:rsidP="00B553C2">
      <w:pPr>
        <w:rPr>
          <w:bCs/>
          <w:sz w:val="22"/>
          <w:szCs w:val="22"/>
        </w:rPr>
      </w:pPr>
      <w:r>
        <w:rPr>
          <w:bCs/>
          <w:sz w:val="22"/>
          <w:szCs w:val="22"/>
        </w:rPr>
        <w:t>Brevard Music Theatre</w:t>
      </w:r>
    </w:p>
    <w:p w:rsidR="00AF0A56" w:rsidRDefault="00AF0A56" w:rsidP="00B553C2">
      <w:pPr>
        <w:rPr>
          <w:bCs/>
          <w:sz w:val="22"/>
          <w:szCs w:val="22"/>
        </w:rPr>
      </w:pPr>
      <w:r>
        <w:rPr>
          <w:bCs/>
          <w:sz w:val="22"/>
          <w:szCs w:val="22"/>
        </w:rPr>
        <w:t>Medora Musical Theatre</w:t>
      </w:r>
    </w:p>
    <w:p w:rsidR="00AF0A56" w:rsidRDefault="00AF0A56" w:rsidP="00B553C2">
      <w:pPr>
        <w:rPr>
          <w:bCs/>
          <w:sz w:val="22"/>
          <w:szCs w:val="22"/>
        </w:rPr>
      </w:pPr>
      <w:r>
        <w:rPr>
          <w:bCs/>
          <w:sz w:val="22"/>
          <w:szCs w:val="22"/>
        </w:rPr>
        <w:t>Berkshire Summer Theatre</w:t>
      </w:r>
    </w:p>
    <w:p w:rsidR="00AF0A56" w:rsidRDefault="00AF0A56" w:rsidP="00B553C2">
      <w:pPr>
        <w:rPr>
          <w:bCs/>
          <w:sz w:val="22"/>
          <w:szCs w:val="22"/>
        </w:rPr>
      </w:pPr>
    </w:p>
    <w:p w:rsidR="00AF0A56" w:rsidRDefault="00AF0A56" w:rsidP="00B553C2">
      <w:pPr>
        <w:rPr>
          <w:bCs/>
          <w:sz w:val="22"/>
          <w:szCs w:val="22"/>
        </w:rPr>
      </w:pPr>
    </w:p>
    <w:p w:rsidR="009A5A22" w:rsidRPr="00F03599" w:rsidRDefault="009A5A22" w:rsidP="00B553C2">
      <w:pPr>
        <w:rPr>
          <w:bCs/>
          <w:sz w:val="22"/>
          <w:szCs w:val="22"/>
        </w:rPr>
      </w:pPr>
    </w:p>
    <w:p w:rsidR="006C168B" w:rsidRPr="00F03599" w:rsidRDefault="006C168B" w:rsidP="00B553C2">
      <w:pPr>
        <w:rPr>
          <w:sz w:val="40"/>
        </w:rPr>
      </w:pPr>
      <w:r w:rsidRPr="00F03599">
        <w:rPr>
          <w:b/>
          <w:bCs/>
          <w:sz w:val="40"/>
          <w:szCs w:val="28"/>
          <w:u w:val="single"/>
        </w:rPr>
        <w:lastRenderedPageBreak/>
        <w:t>Contact</w:t>
      </w:r>
      <w:r w:rsidRPr="00F03599">
        <w:rPr>
          <w:b/>
          <w:bCs/>
          <w:sz w:val="40"/>
          <w:u w:val="single"/>
        </w:rPr>
        <w:t>:</w:t>
      </w:r>
      <w:r w:rsidRPr="00F03599">
        <w:rPr>
          <w:b/>
          <w:bCs/>
          <w:sz w:val="40"/>
        </w:rPr>
        <w:tab/>
      </w:r>
      <w:r w:rsidRPr="00F03599">
        <w:rPr>
          <w:sz w:val="40"/>
        </w:rPr>
        <w:t xml:space="preserve"> </w:t>
      </w:r>
      <w:r w:rsidRPr="00F03599">
        <w:rPr>
          <w:sz w:val="40"/>
        </w:rPr>
        <w:tab/>
      </w:r>
    </w:p>
    <w:p w:rsidR="006C168B" w:rsidRPr="00F03599" w:rsidRDefault="006C168B" w:rsidP="00B553C2">
      <w:pPr>
        <w:rPr>
          <w:b/>
          <w:bCs/>
          <w:sz w:val="40"/>
          <w:szCs w:val="28"/>
          <w:u w:val="single"/>
        </w:rPr>
      </w:pPr>
    </w:p>
    <w:p w:rsidR="006C168B" w:rsidRPr="00F03599" w:rsidRDefault="006C168B" w:rsidP="00B553C2">
      <w:pPr>
        <w:rPr>
          <w:bCs/>
          <w:sz w:val="32"/>
        </w:rPr>
      </w:pPr>
      <w:r w:rsidRPr="00F03599">
        <w:rPr>
          <w:bCs/>
          <w:sz w:val="32"/>
        </w:rPr>
        <w:t>Robert H. Coleman</w:t>
      </w:r>
    </w:p>
    <w:p w:rsidR="006C168B" w:rsidRPr="00F03599" w:rsidRDefault="006C168B" w:rsidP="00B553C2">
      <w:pPr>
        <w:rPr>
          <w:bCs/>
          <w:sz w:val="32"/>
        </w:rPr>
      </w:pPr>
      <w:r w:rsidRPr="00F03599">
        <w:rPr>
          <w:bCs/>
          <w:sz w:val="32"/>
        </w:rPr>
        <w:t>MFA Technical Production Program Director</w:t>
      </w:r>
    </w:p>
    <w:p w:rsidR="006C168B" w:rsidRPr="00F03599" w:rsidRDefault="006C168B" w:rsidP="00B553C2">
      <w:pPr>
        <w:rPr>
          <w:bCs/>
          <w:sz w:val="32"/>
        </w:rPr>
      </w:pPr>
      <w:r w:rsidRPr="00F03599">
        <w:rPr>
          <w:bCs/>
          <w:sz w:val="32"/>
        </w:rPr>
        <w:t>Florida State University School of Theatre</w:t>
      </w:r>
    </w:p>
    <w:p w:rsidR="006C168B" w:rsidRPr="00F03599" w:rsidRDefault="006C168B" w:rsidP="00B553C2">
      <w:pPr>
        <w:pStyle w:val="Subtitle"/>
        <w:jc w:val="left"/>
        <w:rPr>
          <w:rFonts w:ascii="Times New Roman" w:hAnsi="Times New Roman"/>
          <w:bCs/>
          <w:sz w:val="32"/>
        </w:rPr>
      </w:pPr>
      <w:r w:rsidRPr="00F03599">
        <w:rPr>
          <w:rFonts w:ascii="Times New Roman" w:hAnsi="Times New Roman"/>
          <w:bCs/>
          <w:sz w:val="32"/>
        </w:rPr>
        <w:t>239 Fine Arts Building</w:t>
      </w:r>
    </w:p>
    <w:p w:rsidR="006C168B" w:rsidRPr="00F03599" w:rsidRDefault="006C168B" w:rsidP="00B553C2">
      <w:pPr>
        <w:spacing w:line="240" w:lineRule="atLeast"/>
        <w:rPr>
          <w:bCs/>
          <w:snapToGrid w:val="0"/>
          <w:sz w:val="32"/>
        </w:rPr>
      </w:pPr>
      <w:r w:rsidRPr="00F03599">
        <w:rPr>
          <w:bCs/>
          <w:snapToGrid w:val="0"/>
          <w:sz w:val="32"/>
        </w:rPr>
        <w:t>Tallahassee FL 32306</w:t>
      </w:r>
    </w:p>
    <w:p w:rsidR="006C168B" w:rsidRPr="00F03599" w:rsidRDefault="00071829" w:rsidP="00B553C2">
      <w:pPr>
        <w:spacing w:line="240" w:lineRule="atLeast"/>
        <w:rPr>
          <w:bCs/>
          <w:snapToGrid w:val="0"/>
          <w:sz w:val="32"/>
        </w:rPr>
      </w:pPr>
      <w:hyperlink r:id="rId19" w:history="1">
        <w:r w:rsidR="006C168B" w:rsidRPr="00F03599">
          <w:rPr>
            <w:rStyle w:val="Hyperlink"/>
            <w:bCs/>
            <w:snapToGrid w:val="0"/>
            <w:color w:val="auto"/>
            <w:sz w:val="32"/>
          </w:rPr>
          <w:t>rcoleman@fsu.edu</w:t>
        </w:r>
      </w:hyperlink>
    </w:p>
    <w:p w:rsidR="006C168B" w:rsidRPr="00F03599" w:rsidRDefault="006C168B" w:rsidP="00B553C2">
      <w:pPr>
        <w:rPr>
          <w:bCs/>
          <w:snapToGrid w:val="0"/>
          <w:sz w:val="32"/>
        </w:rPr>
      </w:pPr>
      <w:r w:rsidRPr="00F03599">
        <w:rPr>
          <w:bCs/>
          <w:snapToGrid w:val="0"/>
          <w:sz w:val="32"/>
        </w:rPr>
        <w:t>850 644 4305</w:t>
      </w:r>
    </w:p>
    <w:p w:rsidR="00BA49FE" w:rsidRPr="00F03599" w:rsidRDefault="00BA49FE" w:rsidP="00B553C2">
      <w:pPr>
        <w:rPr>
          <w:bCs/>
          <w:snapToGrid w:val="0"/>
          <w:sz w:val="32"/>
        </w:rPr>
      </w:pPr>
    </w:p>
    <w:p w:rsidR="00BA49FE" w:rsidRPr="00F03599" w:rsidRDefault="00BA49FE" w:rsidP="00B553C2">
      <w:pPr>
        <w:rPr>
          <w:bCs/>
          <w:snapToGrid w:val="0"/>
          <w:sz w:val="32"/>
        </w:rPr>
      </w:pPr>
      <w:r w:rsidRPr="00F03599">
        <w:rPr>
          <w:b/>
          <w:bCs/>
          <w:snapToGrid w:val="0"/>
          <w:sz w:val="32"/>
        </w:rPr>
        <w:t xml:space="preserve">See our shop and works in progress on Facebook—Search FSU Technical Production. </w:t>
      </w:r>
      <w:r w:rsidR="00922346" w:rsidRPr="00F03599">
        <w:rPr>
          <w:b/>
          <w:bCs/>
          <w:snapToGrid w:val="0"/>
          <w:sz w:val="32"/>
        </w:rPr>
        <w:t>We are on</w:t>
      </w:r>
      <w:r w:rsidR="00922346" w:rsidRPr="00F03599">
        <w:rPr>
          <w:bCs/>
          <w:snapToGrid w:val="0"/>
          <w:sz w:val="32"/>
        </w:rPr>
        <w:t xml:space="preserve"> Flickr </w:t>
      </w:r>
      <w:hyperlink r:id="rId20" w:history="1">
        <w:r w:rsidR="00922346" w:rsidRPr="00F03599">
          <w:rPr>
            <w:rStyle w:val="Hyperlink"/>
          </w:rPr>
          <w:t>http://www.flickr.com/photos/sottechnicalproduction/sets</w:t>
        </w:r>
      </w:hyperlink>
    </w:p>
    <w:p w:rsidR="006C168B" w:rsidRPr="00F03599" w:rsidRDefault="006C168B" w:rsidP="00B553C2">
      <w:pPr>
        <w:rPr>
          <w:bCs/>
          <w:snapToGrid w:val="0"/>
          <w:sz w:val="32"/>
        </w:rPr>
      </w:pPr>
    </w:p>
    <w:p w:rsidR="00692548" w:rsidRPr="00F03599" w:rsidRDefault="00692548" w:rsidP="00B553C2">
      <w:pPr>
        <w:rPr>
          <w:bCs/>
          <w:snapToGrid w:val="0"/>
          <w:sz w:val="32"/>
        </w:rPr>
      </w:pPr>
    </w:p>
    <w:sectPr w:rsidR="00692548" w:rsidRPr="00F03599" w:rsidSect="006C168B">
      <w:type w:val="continuous"/>
      <w:pgSz w:w="12242" w:h="15842"/>
      <w:pgMar w:top="720" w:right="1008" w:bottom="1170" w:left="1008" w:header="720" w:footer="12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B1" w:rsidRDefault="001245B1">
      <w:r>
        <w:separator/>
      </w:r>
    </w:p>
  </w:endnote>
  <w:endnote w:type="continuationSeparator" w:id="0">
    <w:p w:rsidR="001245B1" w:rsidRDefault="0012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B1" w:rsidRDefault="001245B1">
      <w:r>
        <w:separator/>
      </w:r>
    </w:p>
  </w:footnote>
  <w:footnote w:type="continuationSeparator" w:id="0">
    <w:p w:rsidR="001245B1" w:rsidRDefault="00124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6CD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48E3"/>
    <w:multiLevelType w:val="hybridMultilevel"/>
    <w:tmpl w:val="FF10A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36165"/>
    <w:multiLevelType w:val="hybridMultilevel"/>
    <w:tmpl w:val="3934F87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Wingdings"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Wingdings"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1236616B"/>
    <w:multiLevelType w:val="hybridMultilevel"/>
    <w:tmpl w:val="FE6ABB8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B845312"/>
    <w:multiLevelType w:val="hybridMultilevel"/>
    <w:tmpl w:val="4412F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59C023A"/>
    <w:multiLevelType w:val="hybridMultilevel"/>
    <w:tmpl w:val="37E84D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8521A48"/>
    <w:multiLevelType w:val="hybridMultilevel"/>
    <w:tmpl w:val="DED67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A87E94"/>
    <w:multiLevelType w:val="hybridMultilevel"/>
    <w:tmpl w:val="8BCC98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9725EAC"/>
    <w:multiLevelType w:val="hybridMultilevel"/>
    <w:tmpl w:val="57B2DA32"/>
    <w:lvl w:ilvl="0" w:tplc="524A734A">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0468F"/>
    <w:multiLevelType w:val="hybridMultilevel"/>
    <w:tmpl w:val="FE6AB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F427DFA"/>
    <w:multiLevelType w:val="hybridMultilevel"/>
    <w:tmpl w:val="7466D07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Wingdings"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Wingdings"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2"/>
  </w:num>
  <w:num w:numId="6">
    <w:abstractNumId w:val="10"/>
  </w:num>
  <w:num w:numId="7">
    <w:abstractNumId w:val="6"/>
  </w:num>
  <w:num w:numId="8">
    <w:abstractNumId w:val="1"/>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FAE"/>
    <w:rsid w:val="0001297B"/>
    <w:rsid w:val="00062528"/>
    <w:rsid w:val="00071829"/>
    <w:rsid w:val="00072A7E"/>
    <w:rsid w:val="0007521F"/>
    <w:rsid w:val="00094680"/>
    <w:rsid w:val="00096628"/>
    <w:rsid w:val="000A2102"/>
    <w:rsid w:val="000A52CE"/>
    <w:rsid w:val="000B0F53"/>
    <w:rsid w:val="000B3A2B"/>
    <w:rsid w:val="000D5491"/>
    <w:rsid w:val="0012045A"/>
    <w:rsid w:val="001245B1"/>
    <w:rsid w:val="0012551B"/>
    <w:rsid w:val="001752D7"/>
    <w:rsid w:val="00187EF1"/>
    <w:rsid w:val="001B7E5F"/>
    <w:rsid w:val="001C6A18"/>
    <w:rsid w:val="001F0AF6"/>
    <w:rsid w:val="002B5AE0"/>
    <w:rsid w:val="002D19F9"/>
    <w:rsid w:val="00305E76"/>
    <w:rsid w:val="003355E3"/>
    <w:rsid w:val="003408E2"/>
    <w:rsid w:val="003544B1"/>
    <w:rsid w:val="003565A9"/>
    <w:rsid w:val="00356E29"/>
    <w:rsid w:val="003934F0"/>
    <w:rsid w:val="003A677E"/>
    <w:rsid w:val="003C2689"/>
    <w:rsid w:val="004062B4"/>
    <w:rsid w:val="00421B03"/>
    <w:rsid w:val="00431D7F"/>
    <w:rsid w:val="004451D8"/>
    <w:rsid w:val="0045042A"/>
    <w:rsid w:val="00455388"/>
    <w:rsid w:val="004815BE"/>
    <w:rsid w:val="00486D2F"/>
    <w:rsid w:val="004A7B3B"/>
    <w:rsid w:val="004D671D"/>
    <w:rsid w:val="004D6BBA"/>
    <w:rsid w:val="004E4790"/>
    <w:rsid w:val="00502D8C"/>
    <w:rsid w:val="00517C12"/>
    <w:rsid w:val="00522929"/>
    <w:rsid w:val="00527B90"/>
    <w:rsid w:val="0054410F"/>
    <w:rsid w:val="005621AD"/>
    <w:rsid w:val="005632BE"/>
    <w:rsid w:val="005A556F"/>
    <w:rsid w:val="005B26BB"/>
    <w:rsid w:val="005D533F"/>
    <w:rsid w:val="005E4F12"/>
    <w:rsid w:val="00623965"/>
    <w:rsid w:val="00647BCE"/>
    <w:rsid w:val="00655077"/>
    <w:rsid w:val="0066377E"/>
    <w:rsid w:val="00671596"/>
    <w:rsid w:val="0068250D"/>
    <w:rsid w:val="006863B6"/>
    <w:rsid w:val="00692548"/>
    <w:rsid w:val="006C168B"/>
    <w:rsid w:val="006D18E8"/>
    <w:rsid w:val="006E7262"/>
    <w:rsid w:val="006F406F"/>
    <w:rsid w:val="007060BD"/>
    <w:rsid w:val="00734D8C"/>
    <w:rsid w:val="00737601"/>
    <w:rsid w:val="00787963"/>
    <w:rsid w:val="00792AFF"/>
    <w:rsid w:val="007B31AB"/>
    <w:rsid w:val="007C4510"/>
    <w:rsid w:val="007D65FD"/>
    <w:rsid w:val="00801ED3"/>
    <w:rsid w:val="00806F22"/>
    <w:rsid w:val="008300E1"/>
    <w:rsid w:val="00836042"/>
    <w:rsid w:val="00846215"/>
    <w:rsid w:val="00896543"/>
    <w:rsid w:val="008D505A"/>
    <w:rsid w:val="008F2AC6"/>
    <w:rsid w:val="008F37B3"/>
    <w:rsid w:val="0090451E"/>
    <w:rsid w:val="00922346"/>
    <w:rsid w:val="00926157"/>
    <w:rsid w:val="0098424F"/>
    <w:rsid w:val="00995993"/>
    <w:rsid w:val="009969A5"/>
    <w:rsid w:val="009A5A22"/>
    <w:rsid w:val="009A5EEA"/>
    <w:rsid w:val="009E08EC"/>
    <w:rsid w:val="009F19A2"/>
    <w:rsid w:val="00A54A8C"/>
    <w:rsid w:val="00A56767"/>
    <w:rsid w:val="00A91974"/>
    <w:rsid w:val="00AA24CA"/>
    <w:rsid w:val="00AB2C0D"/>
    <w:rsid w:val="00AD7C4C"/>
    <w:rsid w:val="00AF0A56"/>
    <w:rsid w:val="00B42B0C"/>
    <w:rsid w:val="00B553C2"/>
    <w:rsid w:val="00B850A2"/>
    <w:rsid w:val="00BA49FE"/>
    <w:rsid w:val="00BB223B"/>
    <w:rsid w:val="00BD2CDD"/>
    <w:rsid w:val="00BD5067"/>
    <w:rsid w:val="00BE76AB"/>
    <w:rsid w:val="00BF0F48"/>
    <w:rsid w:val="00C11F3D"/>
    <w:rsid w:val="00C26A67"/>
    <w:rsid w:val="00C61FAE"/>
    <w:rsid w:val="00C65CDC"/>
    <w:rsid w:val="00C7489B"/>
    <w:rsid w:val="00C75E61"/>
    <w:rsid w:val="00CA0D94"/>
    <w:rsid w:val="00CB2DD5"/>
    <w:rsid w:val="00CB597D"/>
    <w:rsid w:val="00CE7658"/>
    <w:rsid w:val="00CF208C"/>
    <w:rsid w:val="00D17904"/>
    <w:rsid w:val="00D47B82"/>
    <w:rsid w:val="00D71CDF"/>
    <w:rsid w:val="00D73C0D"/>
    <w:rsid w:val="00D7542C"/>
    <w:rsid w:val="00D939E4"/>
    <w:rsid w:val="00DA3DA6"/>
    <w:rsid w:val="00DC09FD"/>
    <w:rsid w:val="00DC13C2"/>
    <w:rsid w:val="00DC5DED"/>
    <w:rsid w:val="00DD0FEC"/>
    <w:rsid w:val="00E14282"/>
    <w:rsid w:val="00E33C92"/>
    <w:rsid w:val="00E62177"/>
    <w:rsid w:val="00E8198E"/>
    <w:rsid w:val="00EC0AFE"/>
    <w:rsid w:val="00F00EC2"/>
    <w:rsid w:val="00F0333F"/>
    <w:rsid w:val="00F03599"/>
    <w:rsid w:val="00F0532E"/>
    <w:rsid w:val="00F16CB4"/>
    <w:rsid w:val="00F34DAB"/>
    <w:rsid w:val="00F41BD8"/>
    <w:rsid w:val="00F46E5E"/>
    <w:rsid w:val="00F704A8"/>
    <w:rsid w:val="00F933D9"/>
    <w:rsid w:val="00FB1788"/>
    <w:rsid w:val="00FC05D9"/>
    <w:rsid w:val="00FE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15"/>
    <w:rPr>
      <w:sz w:val="24"/>
      <w:szCs w:val="24"/>
    </w:rPr>
  </w:style>
  <w:style w:type="paragraph" w:styleId="Heading1">
    <w:name w:val="heading 1"/>
    <w:basedOn w:val="Normal"/>
    <w:next w:val="Normal"/>
    <w:link w:val="Heading1Char"/>
    <w:qFormat/>
    <w:rsid w:val="00E47F15"/>
    <w:pPr>
      <w:keepNext/>
      <w:spacing w:line="240" w:lineRule="atLeast"/>
      <w:jc w:val="center"/>
      <w:outlineLvl w:val="0"/>
    </w:pPr>
    <w:rPr>
      <w:rFonts w:ascii="Cambria" w:hAnsi="Cambria"/>
      <w:b/>
      <w:bCs/>
      <w:kern w:val="32"/>
      <w:sz w:val="32"/>
      <w:szCs w:val="32"/>
    </w:rPr>
  </w:style>
  <w:style w:type="paragraph" w:styleId="Heading2">
    <w:name w:val="heading 2"/>
    <w:basedOn w:val="Normal"/>
    <w:next w:val="Normal"/>
    <w:link w:val="Heading2Char"/>
    <w:qFormat/>
    <w:rsid w:val="00E47F15"/>
    <w:pPr>
      <w:keepNext/>
      <w:spacing w:line="240" w:lineRule="atLeast"/>
      <w:outlineLvl w:val="1"/>
    </w:pPr>
    <w:rPr>
      <w:rFonts w:ascii="Cambria" w:hAnsi="Cambria"/>
      <w:b/>
      <w:bCs/>
      <w:i/>
      <w:iCs/>
      <w:sz w:val="28"/>
      <w:szCs w:val="28"/>
    </w:rPr>
  </w:style>
  <w:style w:type="paragraph" w:styleId="Heading3">
    <w:name w:val="heading 3"/>
    <w:basedOn w:val="Normal"/>
    <w:next w:val="Normal"/>
    <w:link w:val="Heading3Char"/>
    <w:qFormat/>
    <w:rsid w:val="00E47F15"/>
    <w:pPr>
      <w:keepNext/>
      <w:spacing w:line="240" w:lineRule="atLeast"/>
      <w:outlineLvl w:val="2"/>
    </w:pPr>
    <w:rPr>
      <w:rFonts w:ascii="Cambria" w:hAnsi="Cambria"/>
      <w:b/>
      <w:bCs/>
      <w:sz w:val="26"/>
      <w:szCs w:val="26"/>
    </w:rPr>
  </w:style>
  <w:style w:type="paragraph" w:styleId="Heading4">
    <w:name w:val="heading 4"/>
    <w:basedOn w:val="Normal"/>
    <w:next w:val="Normal"/>
    <w:link w:val="Heading4Char"/>
    <w:qFormat/>
    <w:rsid w:val="00E47F15"/>
    <w:pPr>
      <w:keepNext/>
      <w:spacing w:line="240" w:lineRule="atLeast"/>
      <w:outlineLvl w:val="3"/>
    </w:pPr>
    <w:rPr>
      <w:rFonts w:ascii="Calibri" w:hAnsi="Calibri"/>
      <w:b/>
      <w:bCs/>
      <w:sz w:val="28"/>
      <w:szCs w:val="28"/>
    </w:rPr>
  </w:style>
  <w:style w:type="paragraph" w:styleId="Heading5">
    <w:name w:val="heading 5"/>
    <w:basedOn w:val="Normal"/>
    <w:next w:val="Normal"/>
    <w:link w:val="Heading5Char"/>
    <w:qFormat/>
    <w:rsid w:val="00E47F15"/>
    <w:pPr>
      <w:keepNext/>
      <w:outlineLvl w:val="4"/>
    </w:pPr>
    <w:rPr>
      <w:rFonts w:ascii="Calibri" w:hAnsi="Calibri"/>
      <w:b/>
      <w:bCs/>
      <w:i/>
      <w:iCs/>
      <w:sz w:val="26"/>
      <w:szCs w:val="26"/>
    </w:rPr>
  </w:style>
  <w:style w:type="paragraph" w:styleId="Heading6">
    <w:name w:val="heading 6"/>
    <w:basedOn w:val="Normal"/>
    <w:next w:val="Normal"/>
    <w:link w:val="Heading6Char"/>
    <w:qFormat/>
    <w:rsid w:val="00E47F15"/>
    <w:pPr>
      <w:keepNext/>
      <w:spacing w:line="240" w:lineRule="atLeast"/>
      <w:jc w:val="center"/>
      <w:outlineLvl w:val="5"/>
    </w:pPr>
    <w:rPr>
      <w:rFonts w:ascii="Calibri" w:hAnsi="Calibri"/>
      <w:b/>
      <w:bCs/>
      <w:sz w:val="22"/>
      <w:szCs w:val="22"/>
    </w:rPr>
  </w:style>
  <w:style w:type="paragraph" w:styleId="Heading7">
    <w:name w:val="heading 7"/>
    <w:basedOn w:val="Normal"/>
    <w:next w:val="Normal"/>
    <w:link w:val="Heading7Char"/>
    <w:qFormat/>
    <w:rsid w:val="00E47F15"/>
    <w:pPr>
      <w:keepNext/>
      <w:ind w:firstLine="720"/>
      <w:outlineLvl w:val="6"/>
    </w:pPr>
    <w:rPr>
      <w:rFonts w:ascii="Calibri" w:hAnsi="Calibri"/>
    </w:rPr>
  </w:style>
  <w:style w:type="paragraph" w:styleId="Heading8">
    <w:name w:val="heading 8"/>
    <w:basedOn w:val="Normal"/>
    <w:next w:val="Normal"/>
    <w:link w:val="Heading8Char"/>
    <w:qFormat/>
    <w:rsid w:val="00E47F15"/>
    <w:pPr>
      <w:keepNext/>
      <w:spacing w:line="240" w:lineRule="atLeast"/>
      <w:ind w:left="360" w:firstLine="360"/>
      <w:outlineLvl w:val="7"/>
    </w:pPr>
    <w:rPr>
      <w:rFonts w:ascii="Calibri" w:hAnsi="Calibri"/>
      <w:i/>
      <w:iCs/>
    </w:rPr>
  </w:style>
  <w:style w:type="paragraph" w:styleId="Heading9">
    <w:name w:val="heading 9"/>
    <w:basedOn w:val="Normal"/>
    <w:next w:val="Normal"/>
    <w:link w:val="Heading9Char"/>
    <w:qFormat/>
    <w:rsid w:val="00E47F15"/>
    <w:pPr>
      <w:keepNext/>
      <w:spacing w:line="240" w:lineRule="atLeast"/>
      <w:ind w:left="360" w:firstLine="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A0A50"/>
    <w:rPr>
      <w:rFonts w:ascii="Cambria" w:hAnsi="Cambria" w:cs="Times New Roman"/>
      <w:b/>
      <w:bCs/>
      <w:kern w:val="32"/>
      <w:sz w:val="32"/>
      <w:szCs w:val="32"/>
    </w:rPr>
  </w:style>
  <w:style w:type="character" w:customStyle="1" w:styleId="Heading2Char">
    <w:name w:val="Heading 2 Char"/>
    <w:link w:val="Heading2"/>
    <w:semiHidden/>
    <w:locked/>
    <w:rsid w:val="009A0A50"/>
    <w:rPr>
      <w:rFonts w:ascii="Cambria" w:hAnsi="Cambria" w:cs="Times New Roman"/>
      <w:b/>
      <w:bCs/>
      <w:i/>
      <w:iCs/>
      <w:sz w:val="28"/>
      <w:szCs w:val="28"/>
    </w:rPr>
  </w:style>
  <w:style w:type="character" w:customStyle="1" w:styleId="Heading3Char">
    <w:name w:val="Heading 3 Char"/>
    <w:link w:val="Heading3"/>
    <w:semiHidden/>
    <w:locked/>
    <w:rsid w:val="009A0A50"/>
    <w:rPr>
      <w:rFonts w:ascii="Cambria" w:hAnsi="Cambria" w:cs="Times New Roman"/>
      <w:b/>
      <w:bCs/>
      <w:sz w:val="26"/>
      <w:szCs w:val="26"/>
    </w:rPr>
  </w:style>
  <w:style w:type="character" w:customStyle="1" w:styleId="Heading4Char">
    <w:name w:val="Heading 4 Char"/>
    <w:link w:val="Heading4"/>
    <w:semiHidden/>
    <w:locked/>
    <w:rsid w:val="009A0A50"/>
    <w:rPr>
      <w:rFonts w:ascii="Calibri" w:hAnsi="Calibri" w:cs="Times New Roman"/>
      <w:b/>
      <w:bCs/>
      <w:sz w:val="28"/>
      <w:szCs w:val="28"/>
    </w:rPr>
  </w:style>
  <w:style w:type="character" w:customStyle="1" w:styleId="Heading5Char">
    <w:name w:val="Heading 5 Char"/>
    <w:link w:val="Heading5"/>
    <w:semiHidden/>
    <w:locked/>
    <w:rsid w:val="009A0A50"/>
    <w:rPr>
      <w:rFonts w:ascii="Calibri" w:hAnsi="Calibri" w:cs="Times New Roman"/>
      <w:b/>
      <w:bCs/>
      <w:i/>
      <w:iCs/>
      <w:sz w:val="26"/>
      <w:szCs w:val="26"/>
    </w:rPr>
  </w:style>
  <w:style w:type="character" w:customStyle="1" w:styleId="Heading6Char">
    <w:name w:val="Heading 6 Char"/>
    <w:link w:val="Heading6"/>
    <w:semiHidden/>
    <w:locked/>
    <w:rsid w:val="009A0A50"/>
    <w:rPr>
      <w:rFonts w:ascii="Calibri" w:hAnsi="Calibri" w:cs="Times New Roman"/>
      <w:b/>
      <w:bCs/>
      <w:sz w:val="22"/>
      <w:szCs w:val="22"/>
    </w:rPr>
  </w:style>
  <w:style w:type="character" w:customStyle="1" w:styleId="Heading7Char">
    <w:name w:val="Heading 7 Char"/>
    <w:link w:val="Heading7"/>
    <w:semiHidden/>
    <w:locked/>
    <w:rsid w:val="009A0A50"/>
    <w:rPr>
      <w:rFonts w:ascii="Calibri" w:hAnsi="Calibri" w:cs="Times New Roman"/>
      <w:sz w:val="24"/>
      <w:szCs w:val="24"/>
    </w:rPr>
  </w:style>
  <w:style w:type="character" w:customStyle="1" w:styleId="Heading8Char">
    <w:name w:val="Heading 8 Char"/>
    <w:link w:val="Heading8"/>
    <w:semiHidden/>
    <w:locked/>
    <w:rsid w:val="009A0A50"/>
    <w:rPr>
      <w:rFonts w:ascii="Calibri" w:hAnsi="Calibri" w:cs="Times New Roman"/>
      <w:i/>
      <w:iCs/>
      <w:sz w:val="24"/>
      <w:szCs w:val="24"/>
    </w:rPr>
  </w:style>
  <w:style w:type="character" w:customStyle="1" w:styleId="Heading9Char">
    <w:name w:val="Heading 9 Char"/>
    <w:link w:val="Heading9"/>
    <w:semiHidden/>
    <w:locked/>
    <w:rsid w:val="009A0A50"/>
    <w:rPr>
      <w:rFonts w:ascii="Cambria" w:hAnsi="Cambria" w:cs="Times New Roman"/>
      <w:sz w:val="22"/>
      <w:szCs w:val="22"/>
    </w:rPr>
  </w:style>
  <w:style w:type="paragraph" w:styleId="BodyText">
    <w:name w:val="Body Text"/>
    <w:basedOn w:val="Normal"/>
    <w:link w:val="BodyTextChar"/>
    <w:rsid w:val="00E47F15"/>
    <w:pPr>
      <w:spacing w:line="240" w:lineRule="atLeast"/>
    </w:pPr>
  </w:style>
  <w:style w:type="character" w:customStyle="1" w:styleId="BodyTextChar">
    <w:name w:val="Body Text Char"/>
    <w:link w:val="BodyText"/>
    <w:semiHidden/>
    <w:locked/>
    <w:rsid w:val="009A0A50"/>
    <w:rPr>
      <w:rFonts w:cs="Times New Roman"/>
      <w:sz w:val="24"/>
      <w:szCs w:val="24"/>
    </w:rPr>
  </w:style>
  <w:style w:type="paragraph" w:styleId="BodyTextIndent">
    <w:name w:val="Body Text Indent"/>
    <w:basedOn w:val="Normal"/>
    <w:link w:val="BodyTextIndentChar"/>
    <w:rsid w:val="00E47F15"/>
    <w:pPr>
      <w:spacing w:line="240" w:lineRule="atLeast"/>
      <w:ind w:left="720" w:firstLine="720"/>
    </w:pPr>
  </w:style>
  <w:style w:type="character" w:customStyle="1" w:styleId="BodyTextIndentChar">
    <w:name w:val="Body Text Indent Char"/>
    <w:link w:val="BodyTextIndent"/>
    <w:semiHidden/>
    <w:locked/>
    <w:rsid w:val="009A0A50"/>
    <w:rPr>
      <w:rFonts w:cs="Times New Roman"/>
      <w:sz w:val="24"/>
      <w:szCs w:val="24"/>
    </w:rPr>
  </w:style>
  <w:style w:type="character" w:styleId="Hyperlink">
    <w:name w:val="Hyperlink"/>
    <w:rsid w:val="00E47F15"/>
    <w:rPr>
      <w:rFonts w:cs="Times New Roman"/>
      <w:color w:val="0000FF"/>
      <w:u w:val="single"/>
    </w:rPr>
  </w:style>
  <w:style w:type="paragraph" w:styleId="BodyTextIndent2">
    <w:name w:val="Body Text Indent 2"/>
    <w:basedOn w:val="Normal"/>
    <w:link w:val="BodyTextIndent2Char"/>
    <w:rsid w:val="00E47F15"/>
    <w:pPr>
      <w:spacing w:line="240" w:lineRule="atLeast"/>
      <w:ind w:left="1440"/>
    </w:pPr>
  </w:style>
  <w:style w:type="character" w:customStyle="1" w:styleId="BodyTextIndent2Char">
    <w:name w:val="Body Text Indent 2 Char"/>
    <w:link w:val="BodyTextIndent2"/>
    <w:semiHidden/>
    <w:locked/>
    <w:rsid w:val="009A0A50"/>
    <w:rPr>
      <w:rFonts w:cs="Times New Roman"/>
      <w:sz w:val="24"/>
      <w:szCs w:val="24"/>
    </w:rPr>
  </w:style>
  <w:style w:type="paragraph" w:styleId="BodyTextIndent3">
    <w:name w:val="Body Text Indent 3"/>
    <w:basedOn w:val="Normal"/>
    <w:link w:val="BodyTextIndent3Char"/>
    <w:rsid w:val="00E47F15"/>
    <w:pPr>
      <w:ind w:firstLine="720"/>
    </w:pPr>
    <w:rPr>
      <w:sz w:val="16"/>
      <w:szCs w:val="16"/>
    </w:rPr>
  </w:style>
  <w:style w:type="character" w:customStyle="1" w:styleId="BodyTextIndent3Char">
    <w:name w:val="Body Text Indent 3 Char"/>
    <w:link w:val="BodyTextIndent3"/>
    <w:semiHidden/>
    <w:locked/>
    <w:rsid w:val="009A0A50"/>
    <w:rPr>
      <w:rFonts w:cs="Times New Roman"/>
      <w:sz w:val="16"/>
      <w:szCs w:val="16"/>
    </w:rPr>
  </w:style>
  <w:style w:type="paragraph" w:styleId="Title">
    <w:name w:val="Title"/>
    <w:basedOn w:val="Normal"/>
    <w:link w:val="TitleChar"/>
    <w:qFormat/>
    <w:rsid w:val="00E47F15"/>
    <w:pPr>
      <w:spacing w:line="240" w:lineRule="atLeast"/>
      <w:jc w:val="center"/>
    </w:pPr>
    <w:rPr>
      <w:rFonts w:ascii="Cambria" w:hAnsi="Cambria"/>
      <w:b/>
      <w:bCs/>
      <w:kern w:val="28"/>
      <w:sz w:val="32"/>
      <w:szCs w:val="32"/>
    </w:rPr>
  </w:style>
  <w:style w:type="character" w:customStyle="1" w:styleId="TitleChar">
    <w:name w:val="Title Char"/>
    <w:link w:val="Title"/>
    <w:locked/>
    <w:rsid w:val="009A0A50"/>
    <w:rPr>
      <w:rFonts w:ascii="Cambria" w:hAnsi="Cambria" w:cs="Times New Roman"/>
      <w:b/>
      <w:bCs/>
      <w:kern w:val="28"/>
      <w:sz w:val="32"/>
      <w:szCs w:val="32"/>
    </w:rPr>
  </w:style>
  <w:style w:type="paragraph" w:styleId="Subtitle">
    <w:name w:val="Subtitle"/>
    <w:basedOn w:val="Normal"/>
    <w:link w:val="SubtitleChar"/>
    <w:qFormat/>
    <w:rsid w:val="00E47F15"/>
    <w:pPr>
      <w:spacing w:line="240" w:lineRule="atLeast"/>
      <w:jc w:val="center"/>
    </w:pPr>
    <w:rPr>
      <w:rFonts w:ascii="Cambria" w:hAnsi="Cambria"/>
    </w:rPr>
  </w:style>
  <w:style w:type="character" w:customStyle="1" w:styleId="SubtitleChar">
    <w:name w:val="Subtitle Char"/>
    <w:link w:val="Subtitle"/>
    <w:locked/>
    <w:rsid w:val="009A0A50"/>
    <w:rPr>
      <w:rFonts w:ascii="Cambria" w:hAnsi="Cambria" w:cs="Times New Roman"/>
      <w:sz w:val="24"/>
      <w:szCs w:val="24"/>
    </w:rPr>
  </w:style>
  <w:style w:type="character" w:styleId="FollowedHyperlink">
    <w:name w:val="FollowedHyperlink"/>
    <w:rsid w:val="00E47F15"/>
    <w:rPr>
      <w:rFonts w:cs="Times New Roman"/>
      <w:color w:val="800080"/>
      <w:u w:val="single"/>
    </w:rPr>
  </w:style>
  <w:style w:type="character" w:styleId="Emphasis">
    <w:name w:val="Emphasis"/>
    <w:qFormat/>
    <w:locked/>
    <w:rsid w:val="00DD7C28"/>
    <w:rPr>
      <w:rFonts w:cs="Times New Roman"/>
      <w:i/>
      <w:iCs/>
    </w:rPr>
  </w:style>
  <w:style w:type="paragraph" w:styleId="BalloonText">
    <w:name w:val="Balloon Text"/>
    <w:basedOn w:val="Normal"/>
    <w:link w:val="BalloonTextChar"/>
    <w:semiHidden/>
    <w:locked/>
    <w:rsid w:val="00F84BA9"/>
    <w:rPr>
      <w:sz w:val="2"/>
      <w:szCs w:val="20"/>
    </w:rPr>
  </w:style>
  <w:style w:type="character" w:customStyle="1" w:styleId="BalloonTextChar">
    <w:name w:val="Balloon Text Char"/>
    <w:link w:val="BalloonText"/>
    <w:semiHidden/>
    <w:locked/>
    <w:rsid w:val="004D6BBA"/>
    <w:rPr>
      <w:rFonts w:cs="Times New Roman"/>
      <w:sz w:val="2"/>
    </w:rPr>
  </w:style>
  <w:style w:type="character" w:customStyle="1" w:styleId="apple-style-span">
    <w:name w:val="apple-style-span"/>
    <w:rsid w:val="004512F5"/>
  </w:style>
  <w:style w:type="paragraph" w:customStyle="1" w:styleId="Default">
    <w:name w:val="Default"/>
    <w:rsid w:val="00D17904"/>
    <w:pPr>
      <w:autoSpaceDE w:val="0"/>
      <w:autoSpaceDN w:val="0"/>
      <w:adjustRightInd w:val="0"/>
    </w:pPr>
    <w:rPr>
      <w:color w:val="000000"/>
      <w:sz w:val="24"/>
      <w:szCs w:val="24"/>
    </w:rPr>
  </w:style>
  <w:style w:type="paragraph" w:styleId="NormalWeb">
    <w:name w:val="Normal (Web)"/>
    <w:basedOn w:val="Normal"/>
    <w:uiPriority w:val="99"/>
    <w:unhideWhenUsed/>
    <w:rsid w:val="001C6A18"/>
    <w:pPr>
      <w:spacing w:before="100" w:beforeAutospacing="1" w:after="100" w:afterAutospacing="1"/>
    </w:pPr>
    <w:rPr>
      <w:rFonts w:ascii="Times" w:eastAsia="MS Mincho" w:hAnsi="Times"/>
      <w:sz w:val="20"/>
      <w:szCs w:val="20"/>
    </w:rPr>
  </w:style>
  <w:style w:type="paragraph" w:styleId="NoSpacing">
    <w:name w:val="No Spacing"/>
    <w:uiPriority w:val="1"/>
    <w:qFormat/>
    <w:rsid w:val="00356E29"/>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5444785">
      <w:bodyDiv w:val="1"/>
      <w:marLeft w:val="0"/>
      <w:marRight w:val="0"/>
      <w:marTop w:val="0"/>
      <w:marBottom w:val="0"/>
      <w:divBdr>
        <w:top w:val="none" w:sz="0" w:space="0" w:color="auto"/>
        <w:left w:val="none" w:sz="0" w:space="0" w:color="auto"/>
        <w:bottom w:val="none" w:sz="0" w:space="0" w:color="auto"/>
        <w:right w:val="none" w:sz="0" w:space="0" w:color="auto"/>
      </w:divBdr>
    </w:div>
    <w:div w:id="275871768">
      <w:bodyDiv w:val="1"/>
      <w:marLeft w:val="0"/>
      <w:marRight w:val="0"/>
      <w:marTop w:val="0"/>
      <w:marBottom w:val="0"/>
      <w:divBdr>
        <w:top w:val="none" w:sz="0" w:space="0" w:color="auto"/>
        <w:left w:val="none" w:sz="0" w:space="0" w:color="auto"/>
        <w:bottom w:val="none" w:sz="0" w:space="0" w:color="auto"/>
        <w:right w:val="none" w:sz="0" w:space="0" w:color="auto"/>
      </w:divBdr>
    </w:div>
    <w:div w:id="364211107">
      <w:bodyDiv w:val="1"/>
      <w:marLeft w:val="0"/>
      <w:marRight w:val="0"/>
      <w:marTop w:val="0"/>
      <w:marBottom w:val="0"/>
      <w:divBdr>
        <w:top w:val="none" w:sz="0" w:space="0" w:color="auto"/>
        <w:left w:val="none" w:sz="0" w:space="0" w:color="auto"/>
        <w:bottom w:val="none" w:sz="0" w:space="0" w:color="auto"/>
        <w:right w:val="none" w:sz="0" w:space="0" w:color="auto"/>
      </w:divBdr>
    </w:div>
    <w:div w:id="1161696012">
      <w:bodyDiv w:val="1"/>
      <w:marLeft w:val="0"/>
      <w:marRight w:val="0"/>
      <w:marTop w:val="0"/>
      <w:marBottom w:val="0"/>
      <w:divBdr>
        <w:top w:val="none" w:sz="0" w:space="0" w:color="auto"/>
        <w:left w:val="none" w:sz="0" w:space="0" w:color="auto"/>
        <w:bottom w:val="none" w:sz="0" w:space="0" w:color="auto"/>
        <w:right w:val="none" w:sz="0" w:space="0" w:color="auto"/>
      </w:divBdr>
    </w:div>
    <w:div w:id="1269968506">
      <w:bodyDiv w:val="1"/>
      <w:marLeft w:val="0"/>
      <w:marRight w:val="0"/>
      <w:marTop w:val="0"/>
      <w:marBottom w:val="0"/>
      <w:divBdr>
        <w:top w:val="none" w:sz="0" w:space="0" w:color="auto"/>
        <w:left w:val="none" w:sz="0" w:space="0" w:color="auto"/>
        <w:bottom w:val="none" w:sz="0" w:space="0" w:color="auto"/>
        <w:right w:val="none" w:sz="0" w:space="0" w:color="auto"/>
      </w:divBdr>
    </w:div>
    <w:div w:id="1315794809">
      <w:bodyDiv w:val="1"/>
      <w:marLeft w:val="0"/>
      <w:marRight w:val="0"/>
      <w:marTop w:val="0"/>
      <w:marBottom w:val="0"/>
      <w:divBdr>
        <w:top w:val="none" w:sz="0" w:space="0" w:color="auto"/>
        <w:left w:val="none" w:sz="0" w:space="0" w:color="auto"/>
        <w:bottom w:val="none" w:sz="0" w:space="0" w:color="auto"/>
        <w:right w:val="none" w:sz="0" w:space="0" w:color="auto"/>
      </w:divBdr>
    </w:div>
    <w:div w:id="1369574015">
      <w:bodyDiv w:val="1"/>
      <w:marLeft w:val="0"/>
      <w:marRight w:val="0"/>
      <w:marTop w:val="0"/>
      <w:marBottom w:val="0"/>
      <w:divBdr>
        <w:top w:val="none" w:sz="0" w:space="0" w:color="auto"/>
        <w:left w:val="none" w:sz="0" w:space="0" w:color="auto"/>
        <w:bottom w:val="none" w:sz="0" w:space="0" w:color="auto"/>
        <w:right w:val="none" w:sz="0" w:space="0" w:color="auto"/>
      </w:divBdr>
    </w:div>
    <w:div w:id="1584028630">
      <w:bodyDiv w:val="1"/>
      <w:marLeft w:val="0"/>
      <w:marRight w:val="0"/>
      <w:marTop w:val="0"/>
      <w:marBottom w:val="0"/>
      <w:divBdr>
        <w:top w:val="none" w:sz="0" w:space="0" w:color="auto"/>
        <w:left w:val="none" w:sz="0" w:space="0" w:color="auto"/>
        <w:bottom w:val="none" w:sz="0" w:space="0" w:color="auto"/>
        <w:right w:val="none" w:sz="0" w:space="0" w:color="auto"/>
      </w:divBdr>
    </w:div>
    <w:div w:id="207404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oleman@fsu.edu" TargetMode="External"/><Relationship Id="rId13" Type="http://schemas.openxmlformats.org/officeDocument/2006/relationships/hyperlink" Target="mailto:zfh15@my.fsu.edu" TargetMode="External"/><Relationship Id="rId18" Type="http://schemas.openxmlformats.org/officeDocument/2006/relationships/hyperlink" Target="mailto:cts16b@my.fsu.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mm15b@my.fsu.edu" TargetMode="External"/><Relationship Id="rId17" Type="http://schemas.openxmlformats.org/officeDocument/2006/relationships/hyperlink" Target="mailto:klc16f@my.fsu.edu" TargetMode="External"/><Relationship Id="rId2" Type="http://schemas.openxmlformats.org/officeDocument/2006/relationships/styles" Target="styles.xml"/><Relationship Id="rId16" Type="http://schemas.openxmlformats.org/officeDocument/2006/relationships/hyperlink" Target="mailto:jad16s@my.fsu.edu" TargetMode="External"/><Relationship Id="rId20" Type="http://schemas.openxmlformats.org/officeDocument/2006/relationships/hyperlink" Target="http://www.flickr.com/photos/sottechnicalproduction/se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dh15b@my.fsu.edu" TargetMode="External"/><Relationship Id="rId5" Type="http://schemas.openxmlformats.org/officeDocument/2006/relationships/webSettings" Target="webSettings.xml"/><Relationship Id="rId15" Type="http://schemas.openxmlformats.org/officeDocument/2006/relationships/hyperlink" Target="mailto:zrb16@my.fsu.edu" TargetMode="External"/><Relationship Id="rId10" Type="http://schemas.openxmlformats.org/officeDocument/2006/relationships/hyperlink" Target="mailto:dew14@my.fsu.edu" TargetMode="External"/><Relationship Id="rId19" Type="http://schemas.openxmlformats.org/officeDocument/2006/relationships/hyperlink" Target="mailto:rcoleman@fsu.edu" TargetMode="External"/><Relationship Id="rId4" Type="http://schemas.openxmlformats.org/officeDocument/2006/relationships/settings" Target="settings.xml"/><Relationship Id="rId9" Type="http://schemas.openxmlformats.org/officeDocument/2006/relationships/hyperlink" Target="mailto:jm14t@my.fsu.edu" TargetMode="External"/><Relationship Id="rId14" Type="http://schemas.openxmlformats.org/officeDocument/2006/relationships/hyperlink" Target="mailto:jav15e@my.f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2768</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Florida State School of Theatre</vt:lpstr>
    </vt:vector>
  </TitlesOfParts>
  <Company>FSU</Company>
  <LinksUpToDate>false</LinksUpToDate>
  <CharactersWithSpaces>19729</CharactersWithSpaces>
  <SharedDoc>false</SharedDoc>
  <HLinks>
    <vt:vector size="54" baseType="variant">
      <vt:variant>
        <vt:i4>131120</vt:i4>
      </vt:variant>
      <vt:variant>
        <vt:i4>24</vt:i4>
      </vt:variant>
      <vt:variant>
        <vt:i4>0</vt:i4>
      </vt:variant>
      <vt:variant>
        <vt:i4>5</vt:i4>
      </vt:variant>
      <vt:variant>
        <vt:lpwstr>mailto:rcoleman@fsu.edu</vt:lpwstr>
      </vt:variant>
      <vt:variant>
        <vt:lpwstr/>
      </vt:variant>
      <vt:variant>
        <vt:i4>196657</vt:i4>
      </vt:variant>
      <vt:variant>
        <vt:i4>21</vt:i4>
      </vt:variant>
      <vt:variant>
        <vt:i4>0</vt:i4>
      </vt:variant>
      <vt:variant>
        <vt:i4>5</vt:i4>
      </vt:variant>
      <vt:variant>
        <vt:lpwstr>mailto:jeremytoed@gmail.com</vt:lpwstr>
      </vt:variant>
      <vt:variant>
        <vt:lpwstr/>
      </vt:variant>
      <vt:variant>
        <vt:i4>7274567</vt:i4>
      </vt:variant>
      <vt:variant>
        <vt:i4>18</vt:i4>
      </vt:variant>
      <vt:variant>
        <vt:i4>0</vt:i4>
      </vt:variant>
      <vt:variant>
        <vt:i4>5</vt:i4>
      </vt:variant>
      <vt:variant>
        <vt:lpwstr>mailto:eapettit@gmail.com</vt:lpwstr>
      </vt:variant>
      <vt:variant>
        <vt:lpwstr/>
      </vt:variant>
      <vt:variant>
        <vt:i4>1179710</vt:i4>
      </vt:variant>
      <vt:variant>
        <vt:i4>15</vt:i4>
      </vt:variant>
      <vt:variant>
        <vt:i4>0</vt:i4>
      </vt:variant>
      <vt:variant>
        <vt:i4>5</vt:i4>
      </vt:variant>
      <vt:variant>
        <vt:lpwstr>mailto:mbatemanfrasier@gmail.com</vt:lpwstr>
      </vt:variant>
      <vt:variant>
        <vt:lpwstr/>
      </vt:variant>
      <vt:variant>
        <vt:i4>2293762</vt:i4>
      </vt:variant>
      <vt:variant>
        <vt:i4>12</vt:i4>
      </vt:variant>
      <vt:variant>
        <vt:i4>0</vt:i4>
      </vt:variant>
      <vt:variant>
        <vt:i4>5</vt:i4>
      </vt:variant>
      <vt:variant>
        <vt:lpwstr>mailto:pa12@myfsu.edu</vt:lpwstr>
      </vt:variant>
      <vt:variant>
        <vt:lpwstr/>
      </vt:variant>
      <vt:variant>
        <vt:i4>1245232</vt:i4>
      </vt:variant>
      <vt:variant>
        <vt:i4>9</vt:i4>
      </vt:variant>
      <vt:variant>
        <vt:i4>0</vt:i4>
      </vt:variant>
      <vt:variant>
        <vt:i4>5</vt:i4>
      </vt:variant>
      <vt:variant>
        <vt:lpwstr>mailto:ekehr@fsu.edu</vt:lpwstr>
      </vt:variant>
      <vt:variant>
        <vt:lpwstr/>
      </vt:variant>
      <vt:variant>
        <vt:i4>8061022</vt:i4>
      </vt:variant>
      <vt:variant>
        <vt:i4>6</vt:i4>
      </vt:variant>
      <vt:variant>
        <vt:i4>0</vt:i4>
      </vt:variant>
      <vt:variant>
        <vt:i4>5</vt:i4>
      </vt:variant>
      <vt:variant>
        <vt:lpwstr>mailto:svandenberg@fsu.edu</vt:lpwstr>
      </vt:variant>
      <vt:variant>
        <vt:lpwstr/>
      </vt:variant>
      <vt:variant>
        <vt:i4>3473412</vt:i4>
      </vt:variant>
      <vt:variant>
        <vt:i4>3</vt:i4>
      </vt:variant>
      <vt:variant>
        <vt:i4>0</vt:i4>
      </vt:variant>
      <vt:variant>
        <vt:i4>5</vt:i4>
      </vt:variant>
      <vt:variant>
        <vt:lpwstr>mailto:slm10e@fsu.edu</vt:lpwstr>
      </vt:variant>
      <vt:variant>
        <vt:lpwstr/>
      </vt:variant>
      <vt:variant>
        <vt:i4>131120</vt:i4>
      </vt:variant>
      <vt:variant>
        <vt:i4>0</vt:i4>
      </vt:variant>
      <vt:variant>
        <vt:i4>0</vt:i4>
      </vt:variant>
      <vt:variant>
        <vt:i4>5</vt:i4>
      </vt:variant>
      <vt:variant>
        <vt:lpwstr>mailto:rcoleman@fsu.edu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State School of Theatre</dc:title>
  <dc:creator>School of Theatre</dc:creator>
  <cp:lastModifiedBy>Robert H. Coleman</cp:lastModifiedBy>
  <cp:revision>2</cp:revision>
  <cp:lastPrinted>2016-02-02T17:47:00Z</cp:lastPrinted>
  <dcterms:created xsi:type="dcterms:W3CDTF">2016-11-01T16:07:00Z</dcterms:created>
  <dcterms:modified xsi:type="dcterms:W3CDTF">2016-11-01T16:07:00Z</dcterms:modified>
</cp:coreProperties>
</file>